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D7CD9">
      <w:pPr>
        <w:pStyle w:val="10"/>
        <w:shd w:val="clear" w:color="auto" w:fill="auto"/>
        <w:spacing w:before="0" w:after="0" w:line="240" w:lineRule="auto"/>
        <w:jc w:val="center"/>
        <w:rPr>
          <w:rFonts w:eastAsiaTheme="minorHAnsi"/>
          <w:b/>
          <w:sz w:val="26"/>
          <w:szCs w:val="26"/>
        </w:rPr>
      </w:pPr>
      <w:r>
        <w:rPr>
          <w:rFonts w:eastAsiaTheme="minorHAnsi"/>
          <w:b/>
          <w:sz w:val="26"/>
          <w:szCs w:val="26"/>
        </w:rPr>
        <w:t xml:space="preserve">Использование методов сказкотерапии и игротерапии </w:t>
      </w:r>
    </w:p>
    <w:p w14:paraId="51B6F827">
      <w:pPr>
        <w:pStyle w:val="10"/>
        <w:shd w:val="clear" w:color="auto" w:fill="auto"/>
        <w:spacing w:before="0" w:after="0" w:line="240" w:lineRule="auto"/>
        <w:jc w:val="center"/>
        <w:rPr>
          <w:rFonts w:eastAsiaTheme="minorHAnsi"/>
          <w:b/>
          <w:sz w:val="26"/>
          <w:szCs w:val="26"/>
        </w:rPr>
      </w:pPr>
      <w:r>
        <w:rPr>
          <w:rFonts w:eastAsiaTheme="minorHAnsi"/>
          <w:b/>
          <w:sz w:val="26"/>
          <w:szCs w:val="26"/>
        </w:rPr>
        <w:t>в условиях темной сенсорной комнаты</w:t>
      </w:r>
    </w:p>
    <w:p w14:paraId="1C31AEE5">
      <w:pPr>
        <w:pStyle w:val="10"/>
        <w:shd w:val="clear" w:color="auto" w:fill="auto"/>
        <w:spacing w:before="0" w:after="0" w:line="240" w:lineRule="auto"/>
        <w:jc w:val="center"/>
        <w:rPr>
          <w:rFonts w:eastAsiaTheme="minorHAnsi"/>
          <w:b/>
          <w:sz w:val="26"/>
          <w:szCs w:val="26"/>
        </w:rPr>
      </w:pPr>
    </w:p>
    <w:p w14:paraId="4D0B8650">
      <w:pPr>
        <w:pStyle w:val="10"/>
        <w:shd w:val="clear" w:color="auto" w:fill="auto"/>
        <w:wordWrap w:val="0"/>
        <w:spacing w:before="0" w:after="0" w:line="240" w:lineRule="auto"/>
        <w:jc w:val="right"/>
        <w:rPr>
          <w:rFonts w:hint="default"/>
          <w:b w:val="0"/>
          <w:bCs/>
          <w:sz w:val="26"/>
          <w:szCs w:val="26"/>
          <w:lang w:val="ru-RU"/>
        </w:rPr>
      </w:pPr>
      <w:r>
        <w:rPr>
          <w:b w:val="0"/>
          <w:bCs/>
          <w:sz w:val="26"/>
          <w:szCs w:val="26"/>
          <w:lang w:val="ru-RU"/>
        </w:rPr>
        <w:t>Педагог</w:t>
      </w:r>
      <w:r>
        <w:rPr>
          <w:rFonts w:hint="default"/>
          <w:b w:val="0"/>
          <w:bCs/>
          <w:sz w:val="26"/>
          <w:szCs w:val="26"/>
          <w:lang w:val="ru-RU"/>
        </w:rPr>
        <w:t xml:space="preserve"> - психолог Линник С.А.</w:t>
      </w:r>
    </w:p>
    <w:p w14:paraId="55F99E07">
      <w:pPr>
        <w:pStyle w:val="10"/>
        <w:shd w:val="clear" w:color="auto" w:fill="auto"/>
        <w:wordWrap/>
        <w:spacing w:before="0" w:after="0" w:line="240" w:lineRule="auto"/>
        <w:jc w:val="right"/>
        <w:rPr>
          <w:rFonts w:hint="default"/>
          <w:b w:val="0"/>
          <w:bCs/>
          <w:sz w:val="26"/>
          <w:szCs w:val="26"/>
          <w:lang w:val="ru-RU"/>
        </w:rPr>
      </w:pPr>
    </w:p>
    <w:p w14:paraId="273F2D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Специально организованное (интерактивное) пространство темной сенсорной комнаты является одним из современных способов психологической профилактики и поддержки детей раннего и дошкольного возраста.</w:t>
      </w:r>
    </w:p>
    <w:p w14:paraId="254B7E3B">
      <w:pPr>
        <w:pStyle w:val="7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условиях сенсорной комнаты происходит оптимальное комплексное воздействие на все органы чувств и нервную систему ребенка, очарование «живой сказки», создающее радостное настроение и ощущение полной безопасности, — всё это по</w:t>
      </w:r>
      <w:r>
        <w:rPr>
          <w:rFonts w:ascii="Times New Roman" w:hAnsi="Times New Roman" w:cs="Times New Roman"/>
          <w:color w:val="000000"/>
          <w:sz w:val="26"/>
          <w:szCs w:val="26"/>
        </w:rPr>
        <w:softHyphen/>
      </w:r>
      <w:r>
        <w:rPr>
          <w:rFonts w:ascii="Times New Roman" w:hAnsi="Times New Roman" w:cs="Times New Roman"/>
          <w:color w:val="000000"/>
          <w:sz w:val="26"/>
          <w:szCs w:val="26"/>
        </w:rPr>
        <w:t>зволяет говорить об ее уникаль</w:t>
      </w:r>
      <w:r>
        <w:rPr>
          <w:rFonts w:ascii="Times New Roman" w:hAnsi="Times New Roman" w:cs="Times New Roman"/>
          <w:color w:val="000000"/>
          <w:sz w:val="26"/>
          <w:szCs w:val="26"/>
        </w:rPr>
        <w:softHyphen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ности и ценности. </w:t>
      </w:r>
    </w:p>
    <w:p w14:paraId="21C1AA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Спокойная обстановка в сочетании с мощным положительным влиянием эффектов: мягкого света, расслабляющей музыки - помогают детям успокоиться, ощутить защищенность, почувствовать уверенность в себе. </w:t>
      </w:r>
    </w:p>
    <w:p w14:paraId="22243C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Целью занятий с детьми, проводимых в темной сенсорной комнате является </w:t>
      </w:r>
      <w:r>
        <w:rPr>
          <w:rFonts w:ascii="Times New Roman" w:hAnsi="Times New Roman" w:cs="Times New Roman"/>
          <w:sz w:val="26"/>
          <w:szCs w:val="26"/>
        </w:rPr>
        <w:t xml:space="preserve">релаксация, стабилизация эмоционального состояния детей, снижение эмоционального напряжения и укрепление психологического здоровья детей дошкольного возраста с помощью мультисенсорной среды. </w:t>
      </w:r>
    </w:p>
    <w:p w14:paraId="2D73519D">
      <w:pPr>
        <w:pStyle w:val="6"/>
        <w:jc w:val="both"/>
        <w:rPr>
          <w:b/>
          <w:sz w:val="26"/>
          <w:szCs w:val="26"/>
        </w:rPr>
      </w:pPr>
    </w:p>
    <w:p w14:paraId="21296CFE">
      <w:pPr>
        <w:pStyle w:val="6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Методики работы, используемые при проведении занятий в сенсорной комнате:</w:t>
      </w:r>
    </w:p>
    <w:p w14:paraId="44A12766">
      <w:pPr>
        <w:pStyle w:val="6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цветотерапия </w:t>
      </w:r>
      <w:r>
        <w:rPr>
          <w:sz w:val="26"/>
          <w:szCs w:val="26"/>
        </w:rPr>
        <w:t>(релаксация с помощью цвета повышает уровень коммуникативной сферы детей, их эмоциональную отзывчивость);</w:t>
      </w:r>
    </w:p>
    <w:p w14:paraId="1EE718B6">
      <w:pPr>
        <w:pStyle w:val="6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i/>
          <w:sz w:val="26"/>
          <w:szCs w:val="26"/>
        </w:rPr>
        <w:t>светотерапия</w:t>
      </w:r>
      <w:r>
        <w:rPr>
          <w:sz w:val="26"/>
          <w:szCs w:val="26"/>
        </w:rPr>
        <w:t xml:space="preserve"> (релаксация с помощью света обогащает сенсорный опыт);</w:t>
      </w:r>
    </w:p>
    <w:p w14:paraId="0E32F5B8">
      <w:pPr>
        <w:pStyle w:val="6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звукотерапия </w:t>
      </w:r>
      <w:r>
        <w:rPr>
          <w:sz w:val="26"/>
          <w:szCs w:val="26"/>
        </w:rPr>
        <w:t>(релаксация с помощью звуков);</w:t>
      </w:r>
    </w:p>
    <w:p w14:paraId="50371609">
      <w:pPr>
        <w:pStyle w:val="6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музыкотерапия </w:t>
      </w:r>
      <w:r>
        <w:rPr>
          <w:sz w:val="26"/>
          <w:szCs w:val="26"/>
        </w:rPr>
        <w:t>(релаксация с помощью музыки);</w:t>
      </w:r>
    </w:p>
    <w:p w14:paraId="39F387BC">
      <w:pPr>
        <w:pStyle w:val="6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i/>
          <w:sz w:val="26"/>
          <w:szCs w:val="26"/>
        </w:rPr>
        <w:t>игротерапия</w:t>
      </w:r>
      <w:r>
        <w:rPr>
          <w:sz w:val="26"/>
          <w:szCs w:val="26"/>
        </w:rPr>
        <w:t xml:space="preserve"> (преодоление психологических и социальных трудностей);</w:t>
      </w:r>
    </w:p>
    <w:p w14:paraId="725C7AF8">
      <w:pPr>
        <w:pStyle w:val="6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i/>
          <w:sz w:val="26"/>
          <w:szCs w:val="26"/>
        </w:rPr>
        <w:t>сказкотерапия</w:t>
      </w:r>
      <w:r>
        <w:rPr>
          <w:sz w:val="26"/>
          <w:szCs w:val="26"/>
        </w:rPr>
        <w:t xml:space="preserve"> (интеграция личности, развитие творческих способностей, расширение сознания, совершенствование взаимодействия с окружающим миром);</w:t>
      </w:r>
    </w:p>
    <w:p w14:paraId="1BE56944">
      <w:pPr>
        <w:pStyle w:val="6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i/>
          <w:sz w:val="26"/>
          <w:szCs w:val="26"/>
        </w:rPr>
        <w:t>телесно-ориентированная терапия</w:t>
      </w:r>
      <w:r>
        <w:rPr>
          <w:sz w:val="26"/>
          <w:szCs w:val="26"/>
        </w:rPr>
        <w:t xml:space="preserve"> (создание безопасных условий, способствующих самовыражению и спонтанной активности).</w:t>
      </w:r>
    </w:p>
    <w:p w14:paraId="7EB24712">
      <w:pPr>
        <w:pStyle w:val="6"/>
        <w:ind w:left="709"/>
        <w:jc w:val="both"/>
        <w:rPr>
          <w:i/>
          <w:sz w:val="26"/>
          <w:szCs w:val="26"/>
        </w:rPr>
      </w:pPr>
    </w:p>
    <w:p w14:paraId="68B54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качестве методической основы коррекционно-развивающих занятий я взяла следующие программы:</w:t>
      </w:r>
    </w:p>
    <w:p w14:paraId="48433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Надежда Погосова «Погружение в сказку» (старший возраст), под ред. Татьяны Дмитриевны Зинкевич-Евстигнеевой.</w:t>
      </w:r>
    </w:p>
    <w:p w14:paraId="7E0B6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Алла Капская, Татьяна Мирончик «Подарки фей» (старший возраст),</w:t>
      </w:r>
    </w:p>
    <w:p w14:paraId="6AFF1A0E">
      <w:pPr>
        <w:pStyle w:val="8"/>
        <w:spacing w:after="0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- Ольга Хухлаева,  Олег Хухлаев, Ирина  Первушина «Маленькие игры в большое счастье» (младший возраст),</w:t>
      </w:r>
    </w:p>
    <w:p w14:paraId="27A9A3C2">
      <w:pPr>
        <w:pStyle w:val="8"/>
        <w:spacing w:after="0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- Маргарита Ивановна Чистякова «Психогимнастика»,</w:t>
      </w:r>
    </w:p>
    <w:p w14:paraId="4A5F66AF">
      <w:pPr>
        <w:pStyle w:val="8"/>
        <w:spacing w:after="0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- Бардиер Г., Ромазан И., Чередникова Т. «Я хочу! Психологическое сопровождение естественного развития маленьких детей».</w:t>
      </w:r>
    </w:p>
    <w:p w14:paraId="28DE8246">
      <w:pPr>
        <w:pStyle w:val="8"/>
        <w:spacing w:after="0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14:paraId="034D3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Хотелось бы особо остановиться на программе, построенной на основе метода сказкотерапии.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Почему я выбрала основным именно этот метод работы.</w:t>
      </w:r>
    </w:p>
    <w:p w14:paraId="1192A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Фантастический сказочный мир, наполненный чудесами, тайнами и волшебством, всегда привлекает детей. Ребенок с радостью погружается в воображаемый нереальный мир, активно действует в нем, творчески преобразует его. Перевоплощаясь в сказочных героев, в принцев и принцесс, в колдунов и фей, в птиц и животных, дети с гораздо большим энтузиазмом и удовольствием выполняют задания, чем будучи просто Петей, Мишей, Галей, Таней. </w:t>
      </w:r>
    </w:p>
    <w:p w14:paraId="7D701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Предлагаемый цикл занятий по программе «Погружение в сказку» решает множество задач. Наиглавнейшими из них являются: развитие произвольного внимания и обучение искусству расслабления. На «сказочных» занятиях дети, во-первых, учатся осознавать свои чувства, эмоции, побуждения, устремления и желания, а во-вторых, постепенно овладевают «телесным осознанием».</w:t>
      </w:r>
    </w:p>
    <w:p w14:paraId="4C9EBB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Таким образом, сказкотерапия, игротерапия очень органично сливаются, объединяются и дополняются огромными возможностями интерактивного пространства темной сенсорной комнаты. Эффект волшебства, таинственности самой сказки усиливается благодаря цветовым, световым, звуковым и музыкальным эффектам, которые возможны только в сенсорной комнате.</w:t>
      </w:r>
    </w:p>
    <w:p w14:paraId="16A7240D">
      <w:pPr>
        <w:pStyle w:val="6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Группы упражнений, используемых на занятиях:</w:t>
      </w:r>
    </w:p>
    <w:p w14:paraId="67738859">
      <w:pPr>
        <w:pStyle w:val="6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расслабление по контрасту с напряжением</w:t>
      </w:r>
    </w:p>
    <w:p w14:paraId="21889975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расслабление – медитация</w:t>
      </w:r>
    </w:p>
    <w:p w14:paraId="5F2D9923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дыхание (физиологическое, речевое, в сочетании с голосом, движениями)</w:t>
      </w:r>
    </w:p>
    <w:p w14:paraId="143832C6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речь (словарь, фразовая и связная речь)</w:t>
      </w:r>
    </w:p>
    <w:p w14:paraId="726E5523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голос, интонация</w:t>
      </w:r>
    </w:p>
    <w:p w14:paraId="4A91B64B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слуховое внимание</w:t>
      </w:r>
    </w:p>
    <w:p w14:paraId="300DCDC0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зрительное внимание</w:t>
      </w:r>
    </w:p>
    <w:p w14:paraId="779ECFFF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мелкая моторика (движения кистей пальцев рук, тактильные ощущения</w:t>
      </w:r>
    </w:p>
    <w:p w14:paraId="040C6849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отображение эмоциональных состояний с помощью мимики, жестов, прикосновений, движений тела</w:t>
      </w:r>
    </w:p>
    <w:p w14:paraId="2D54E386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ходьба, бег, преодоление препятствий, прыжки, падения, взаимодействие с тканью, палками и другими предметами, подвижные игры.</w:t>
      </w:r>
    </w:p>
    <w:p w14:paraId="27FFB07C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танцы</w:t>
      </w:r>
    </w:p>
    <w:p w14:paraId="4E276631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превращения в растения, животных, героев сказок, предметы.</w:t>
      </w:r>
    </w:p>
    <w:p w14:paraId="009EF6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99D07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Так же на занятиях активно используется различный природный материал,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например:</w:t>
      </w:r>
    </w:p>
    <w:p w14:paraId="7A7262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орешки в сказке «Заяц Коська и Родничок»,</w:t>
      </w:r>
    </w:p>
    <w:p w14:paraId="45001B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шишки в этюде «Медвежата в берлоге»,</w:t>
      </w:r>
    </w:p>
    <w:p w14:paraId="3E517E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морские ракушки в «Сказке о рыбаке и золотой рыбке»,</w:t>
      </w:r>
    </w:p>
    <w:p w14:paraId="31902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морские камушки в сказке «Дикие лебеди»,</w:t>
      </w:r>
    </w:p>
    <w:p w14:paraId="08156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природные камни в сказке «Каменный цветок».</w:t>
      </w:r>
    </w:p>
    <w:p w14:paraId="24DE8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94126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Для более глубокого погружения в сказку используются различные материалы и оборудование: кусочки ткани и ленты («дорожки»), цветные газовые шарфики и косынки («бабочки»), бусы, серьги, браслеты, кольца («украшения для бала» или «товар купца»), снежинки из бумажных салфеток (сказка «Снежинка»), искусственные цветы, игрушки птиц и зверей и другие игрушки и материалы. </w:t>
      </w:r>
    </w:p>
    <w:p w14:paraId="34036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14:paraId="689CC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А  всю эту красоту и волшебство можно создать благодаря уникальному оборудованию, которое используется в сенсорной комнате.</w:t>
      </w:r>
    </w:p>
    <w:p w14:paraId="104E1CFF">
      <w:pPr>
        <w:pStyle w:val="8"/>
        <w:spacing w:after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14:paraId="324403F2">
      <w:pPr>
        <w:pStyle w:val="7"/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Оборудование можно разделить на два функциональных блока:</w:t>
      </w:r>
    </w:p>
    <w:p w14:paraId="3639EC10">
      <w:pPr>
        <w:pStyle w:val="6"/>
      </w:pPr>
    </w:p>
    <w:p w14:paraId="778F10C4">
      <w:pPr>
        <w:pStyle w:val="7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1 блок. Релаксационный. </w:t>
      </w:r>
    </w:p>
    <w:p w14:paraId="4937D16E">
      <w:pPr>
        <w:pStyle w:val="6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b/>
          <w:i/>
          <w:sz w:val="26"/>
          <w:szCs w:val="26"/>
        </w:rPr>
        <w:t>Пуфики – кресла</w:t>
      </w:r>
      <w:r>
        <w:rPr>
          <w:sz w:val="26"/>
          <w:szCs w:val="26"/>
        </w:rPr>
        <w:t xml:space="preserve"> – удобные сиденья, наполненные пенополистирольными гранулами. Пуфик принимает форму тела лежащего ребенка. Сидя или лежа на пуфике можно расслабиться и наблюдать за происходящим вокруг, слушать сказку или мелодию, мечтать и воображать и даже засыпать….</w:t>
      </w:r>
    </w:p>
    <w:p w14:paraId="68B87858">
      <w:pPr>
        <w:pStyle w:val="6"/>
        <w:ind w:firstLine="709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- Детские подушки,</w:t>
      </w:r>
      <w:r>
        <w:rPr>
          <w:sz w:val="26"/>
          <w:szCs w:val="26"/>
        </w:rPr>
        <w:t xml:space="preserve">  с помощью которых ребенок может принять удобную позу, подложив ее под голову или ноги или даже превратить ее во что угодно.</w:t>
      </w:r>
    </w:p>
    <w:p w14:paraId="73CC753A">
      <w:pPr>
        <w:pStyle w:val="6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b/>
          <w:i/>
          <w:sz w:val="26"/>
          <w:szCs w:val="26"/>
        </w:rPr>
        <w:t>Мягкий ворсистый ковер,</w:t>
      </w:r>
      <w:r>
        <w:rPr>
          <w:sz w:val="26"/>
          <w:szCs w:val="26"/>
        </w:rPr>
        <w:t xml:space="preserve"> на котором приятно сидеть или лежать, а так же трогать его руками, ногами, ощущать всем телом мягкие прикосновения. Это наша волшебная полянка или ковер-самолет, а может быть и болотцем с кочками.</w:t>
      </w:r>
    </w:p>
    <w:p w14:paraId="2AA351BD">
      <w:pPr>
        <w:pStyle w:val="6"/>
        <w:ind w:firstLine="709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- Детский игровой сухой душ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- разноцветные атласные ленты спокойных тонов, спускающиеся вниз, словно струи воды. Их приятно трогать, перебирать в руках, сквозь них можно проходить, касаясь их всем телом. Оказавшись в сухом душе, подняв вверх голову, человек видит свое отражение в зеркальном потолке. Разноцветные «струи» стимулируют тактильные ощущения, способствуют развитию зрительного и тактильного восприятия пространства и себя в нем. За «струями» лент можно спрятаться от внешнего мира. Сухой душ используем как:</w:t>
      </w:r>
    </w:p>
    <w:p w14:paraId="2A5C0DDA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«уголок уединения»</w:t>
      </w:r>
    </w:p>
    <w:p w14:paraId="6F842C46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«волшебный лес, полный сказок и чудес» во время ритуала вхождения в сенсорную комнату, </w:t>
      </w:r>
    </w:p>
    <w:p w14:paraId="44E03EE2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«веселую карусель»,</w:t>
      </w:r>
    </w:p>
    <w:p w14:paraId="0F0815B7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-«теплый приятный дождик» в сказке «Лягушка-путешественница», </w:t>
      </w:r>
    </w:p>
    <w:p w14:paraId="222CA8C1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-«крылья лебедей» в сказке «Дикие лебеди»,</w:t>
      </w:r>
    </w:p>
    <w:p w14:paraId="3C1AEFC6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-«тайное место разбойников, поджидающих купца» в сказке «Аленький цветочек» и др.</w:t>
      </w:r>
    </w:p>
    <w:p w14:paraId="097C0B87">
      <w:pPr>
        <w:pStyle w:val="6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b/>
          <w:i/>
          <w:sz w:val="26"/>
          <w:szCs w:val="26"/>
        </w:rPr>
        <w:t>Светильник для релаксации</w:t>
      </w:r>
      <w:r>
        <w:rPr>
          <w:sz w:val="26"/>
          <w:szCs w:val="26"/>
        </w:rPr>
        <w:t xml:space="preserve"> – светодиодный светильник с плавными переливами цвета. Используется для концентрации внимания, развития зрительных и тактильных ощущений, для расслабления. Используем во время ритуала окончания занятия.</w:t>
      </w:r>
    </w:p>
    <w:p w14:paraId="33FD63D3">
      <w:pPr>
        <w:pStyle w:val="6"/>
        <w:ind w:firstLine="709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- Светильник «Пламя»</w:t>
      </w:r>
      <w:r>
        <w:rPr>
          <w:i/>
          <w:sz w:val="26"/>
          <w:szCs w:val="26"/>
        </w:rPr>
        <w:t xml:space="preserve"> - </w:t>
      </w:r>
      <w:r>
        <w:rPr>
          <w:sz w:val="26"/>
          <w:szCs w:val="26"/>
        </w:rPr>
        <w:t>прибор, имитирующий и создающий эффект горящего пламени (кусочек ткани красного цвета),  с подсветкой и поддувом. Используется для фиксации взгляда, для расслабления:</w:t>
      </w:r>
    </w:p>
    <w:p w14:paraId="77F7609E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«медвежата в берлоге греются у огня», </w:t>
      </w:r>
    </w:p>
    <w:p w14:paraId="274FDBF5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«братья-месяцы у костра в сказке «12 месяцев» и т.д.</w:t>
      </w:r>
    </w:p>
    <w:p w14:paraId="7243F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b/>
          <w:i/>
          <w:sz w:val="26"/>
          <w:szCs w:val="26"/>
        </w:rPr>
        <w:t xml:space="preserve">- </w:t>
      </w: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>Сухой бассейн с подсветкой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представляет собой бассейн с мягкими стенками, наполненный пластмассовыми разноцветными шариками. Используется как для релаксации, так и для активных игр. Лежа в бассейне, ребенок может принять позу, которая соответствует состоянию его мышечного тонуса, и расслабиться. При этом постоянный контакт всей поверхности тела с шариками дает возможность лучше почувствовать свое тело и создает мягкий массажный эффект, обеспечивая глубокую мышечную релаксацию. Мягкие стенки бассейна и пластмассовые шарики служат безопасной опорой для тела ребенка, находящегося в бассейне. Это особенно важно для детей с двигательными нарушениями. В бассейне можно двигаться, менять положение тела, «плавать» в шариках. Такие действия способствуют развитию координации движений в пространстве. Упражнения «Медвежата </w:t>
      </w:r>
      <w:r>
        <w:rPr>
          <w:rFonts w:ascii="Times New Roman" w:hAnsi="Times New Roman" w:cs="Times New Roman"/>
          <w:sz w:val="26"/>
          <w:szCs w:val="26"/>
        </w:rPr>
        <w:t>(зайчики) купаются», «Найди спрятанные игрушки», «Полощем белье», «Разноцветные круги», «Солнышко» и др.).</w:t>
      </w:r>
    </w:p>
    <w:p w14:paraId="4C132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>- Массажеры (массажные мячи «Ёжики» разного размера с подсветкой и без подсветки).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Используются для стимуляции тактильной чувствительности, снятия мышечного напряжения, обучения самомассажу и усиления эффекта релаксации во время занятий, повышают мышечный тонус, развивают пространственное представление, развивают мелкую моторику, коммуникативные способности детей. По ходу занятия массажеры могут превращаться в шишки  для медвежат в психогимнастическом этюде «Медведица и медвежата», в ежиков в сказке «Ежик и море», в крапиву  в сказке «Дикие лебеди» и др.</w:t>
      </w:r>
    </w:p>
    <w:p w14:paraId="40DF9D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- </w:t>
      </w: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Музыкальный центр и набор </w:t>
      </w:r>
      <w:r>
        <w:rPr>
          <w:rFonts w:ascii="Times New Roman" w:hAnsi="Times New Roman" w:cs="Times New Roman"/>
          <w:b/>
          <w:i/>
          <w:color w:val="000000"/>
          <w:sz w:val="26"/>
          <w:szCs w:val="26"/>
          <w:lang w:val="en-US"/>
        </w:rPr>
        <w:t>CD</w:t>
      </w: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>-дисков.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Музыка является неотъемлемой частью сенсорной комнаты. Положительные эмоциональные переживания  во время звучания приятных слуху музыкальных произведений или звуков природы усиливают внимание, тонизируют ЦНС. Сочетание музыки и звуков природы идеально для релаксации, поэтому в сенсорной комнате используются специальные записи,  в которых музыка переплетена с шумом ветра, воды, звуками, издаваемыми животными, пением птиц.</w:t>
      </w:r>
    </w:p>
    <w:p w14:paraId="6377B6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3A61A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2 блок. Активизирующий.</w:t>
      </w:r>
    </w:p>
    <w:p w14:paraId="3AE86F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>- Проектор «Звездное небо».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Прибор активно используется в процессе проведения релаксационных занятий, а также занятий по фантастическим сказочным сюжетам, стимулируя зрительное восприятие, развивая воображение, концентрируя внимание на движущихся бликах. Обогащает восприимчивость и воображение, способствует развитию зрительного восприятия и ориентировки в пространстве, создает психологический комфорт. Создана картотека специальных игр и упражнений с использованием  данного проектора, например, упражнения «Посмотри на звезду», «Поймай звезду взглядом (пальчиками, ладошками)», «Сосчитай, сколько звездочек», «Дотянись до звезд», «Светлячки», «Падающие звезды», «А у тебя какая звезда», «Звездный дождь», «Звездочеты» и др.).</w:t>
      </w:r>
    </w:p>
    <w:p w14:paraId="37513C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>- Зеркальный шар с приводом и профессиональный источник света к нему.</w:t>
      </w:r>
      <w:r>
        <w:rPr>
          <w:rFonts w:ascii="Times New Roman" w:hAnsi="Times New Roman" w:cs="Times New Roman"/>
          <w:color w:val="000000"/>
          <w:sz w:val="26"/>
          <w:szCs w:val="26"/>
        </w:rPr>
        <w:t>При вращении шара возникает эффект бесконечного множества бликов, напоминающих падающий снег или мелькание «солнечных зайчиков».  В сочетании со спокойной музыкой эти блики создают ощущение сказки. Стимулирует зрительное восприятие, развивает воображение, концентрирует внимание на движениях бликов.</w:t>
      </w:r>
    </w:p>
    <w:p w14:paraId="629169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>- Зеркальное панно с фиброоптическими волокнами «Разноцветный дождик».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Зеркальная панель, с верхней части которой спускаются фиброоптические нити, светящиеся разными цветами по всей своей длине и отражающиеся в зеркале. Используется для стимуляции зрительных и тактильных ощущений. Взаимодействие со светящимися нитями, отражающимися в зеркале, позволяет развивать представления о симметрии, формировать количественные представления (нити можно считать), представления о цвете. Монотонные действия с нитями успокаивают, учат ребенка воспринимать свои тактильные действия зрительно в отраженном пространстве.</w:t>
      </w:r>
    </w:p>
    <w:p w14:paraId="0895344C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- Пучок фиброоптических волокон. </w:t>
      </w:r>
      <w:r>
        <w:rPr>
          <w:rFonts w:ascii="Times New Roman" w:hAnsi="Times New Roman" w:cs="Times New Roman"/>
          <w:color w:val="000000"/>
          <w:sz w:val="26"/>
          <w:szCs w:val="26"/>
        </w:rPr>
        <w:t>Россыпь множества фиброоптических волокон длиной 2 м, цвет которых постоянно меняется по всей длине.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Волокна можно перебирать в руках, обматывать вокруг рук, лежать на них, исследовать их свойства и качества зрительно и тактильно. Блестящие, сверкающие волокна позволяют концентрировать внимание, </w:t>
      </w:r>
      <w:r>
        <w:rPr>
          <w:rFonts w:ascii="Times New Roman" w:hAnsi="Times New Roman" w:cs="Times New Roman"/>
          <w:sz w:val="26"/>
          <w:szCs w:val="26"/>
        </w:rPr>
        <w:t xml:space="preserve">формируют представления о цвете. Занятия с ними способствуют развитию внимания, успокаивают. </w:t>
      </w:r>
    </w:p>
    <w:p w14:paraId="295E25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>- Детский зеркальный уголок с пузырьковой колонной.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В прозрачной колонне высотой 150 см и диаметром 10 см, выполненной из органического стекла, заполненной водой, перемещаются вверх, вниз и в стороны  фигурки рыбок, подталкиваемые пузырьками воздуха. Вода в колонне меняет цвет. Используется для стимуляции зрительных и тактильных ощущений. Безопасное угловое зеркало, помещенное за пузырьковой колонной, визуально увеличивает пространство, а мягкая платформа, окружающая колонну, позволяет удобно расположиться рядом и ощущать тактильно и зрительно ее благотворное  воздействие: успокоиться, расслабиться, настроиться на позитивное взаимодействие с окружающей средой, а так же развивает зрительное восприятие, стимулирует зрение. При проведении занятий колонну используем, например,  как «родничок» в сказке «Заяц Коська и родничок», «море» в «Сказке о рыбаке и золотой рыбке», «болотце» в сказке «Царевна-лягушка» и др.</w:t>
      </w:r>
    </w:p>
    <w:p w14:paraId="074391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- Волшебная нить с контроллером. </w:t>
      </w:r>
      <w:r>
        <w:rPr>
          <w:rFonts w:ascii="Times New Roman" w:hAnsi="Times New Roman" w:cs="Times New Roman"/>
          <w:color w:val="000000"/>
          <w:sz w:val="26"/>
          <w:szCs w:val="26"/>
        </w:rPr>
        <w:t>Мягкая пластиковая трубка с цветными микролампочками внутри. Волшебная нить абсолютно безопасна, ее можно сгибать в любом направлении, обвивать вокруг себя, сворачивать по спирали. Стимулирует зрительное и тактильное восприятие, развивает координационные способности, позволяет активизировать внимание, снимает излишнее напряжение, успокаивает. В занятия включены такие игры и упражнения, в которых волшебная нить превращается то в волшебный цветок, то в елочку, то в тропинку, то в канат для канатоходца.</w:t>
      </w:r>
    </w:p>
    <w:p w14:paraId="186439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>- Звездная сеть с контроллером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представляет из себя сеть, в которую вплетены лампочки. Оборудование направлено на полимодальную стимуляцию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восприятия, подвижности и исследовательского интереса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ребенка. Она раскладывается на полу или подвешивается к потолку вертикально, может использоваться и как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разделительная штора. При помощи контроллера можно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задавать режимы: от плавно мерцающего «неба» до бегущих огней. При проведении занятий сеть превращается в рыболовную сеть в «Сказке о рыбаке и золотой рыбке», в новое платье короля в одноименной сказке или россыпь снежинок в сказке «Снежинка».</w:t>
      </w:r>
    </w:p>
    <w:p w14:paraId="6AB9D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>- Проектор видеоэффектов.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Используется для усиления эффектов сюжета занятия, для более глубокого погружения в атмосферу сказочного сюжета, для визуализации сказочных образов. Это и море в «Сказке о рыбаке и золотой рыбке» и «Ежик и море», и волшебный сад в сказке «Аленький цветочек», и снегопад»  сказках «Снежинка», «Снежная королева»,  «Снегурочка».</w:t>
      </w:r>
    </w:p>
    <w:p w14:paraId="2EEA15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Флуоресцентные обои «Дно океана»  с лампами. </w:t>
      </w:r>
      <w:r>
        <w:rPr>
          <w:rFonts w:ascii="Times New Roman" w:hAnsi="Times New Roman" w:cs="Times New Roman"/>
          <w:color w:val="000000"/>
          <w:sz w:val="26"/>
          <w:szCs w:val="26"/>
        </w:rPr>
        <w:t>Освещение с помощью  специальных ламп создает 3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D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эффект, эффект движения рыб и водорослей. Развивает зрительное восприятие, внимание, наблюдательность, способствует расслаблению.</w:t>
      </w:r>
    </w:p>
    <w:p w14:paraId="0A6F37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>- Сенсорные дорожки.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Дорожки с прикрепляющимися с помощью липучек различные по тактильным ощущениям мешочки, наполненные разным по твердости – мягкости, гладкости-шершавости наполнителем. Развивают тактильную чувствительность поверхности кожи ног, рук,  создают благоприятную атмосферу для успокоения нервной системы и полноценного расслабления организма</w:t>
      </w:r>
      <w:r>
        <w:rPr>
          <w:rFonts w:hint="default"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14:paraId="3EF12690">
      <w:pPr>
        <w:pStyle w:val="6"/>
        <w:jc w:val="both"/>
        <w:rPr>
          <w:sz w:val="26"/>
          <w:szCs w:val="26"/>
        </w:rPr>
      </w:pPr>
    </w:p>
    <w:p w14:paraId="579C9866">
      <w:pPr>
        <w:pStyle w:val="6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Таким образом,</w:t>
      </w:r>
      <w:r>
        <w:rPr>
          <w:sz w:val="26"/>
          <w:szCs w:val="26"/>
        </w:rPr>
        <w:t xml:space="preserve"> пребывание ребенка в новой необычной сказочной обстановке сенсорной комнаты позволяет ему раскрепоститься, настроиться на активную деятельность, создает благоприятный эмоциональный фон, что позволяет решать такие задачи,  как:</w:t>
      </w:r>
    </w:p>
    <w:p w14:paraId="22125503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развитие высших психических функций (мышления, памяти, внимания, восприятия, воображения); </w:t>
      </w:r>
    </w:p>
    <w:p w14:paraId="13A22EED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развитие эмоциональной сферы; </w:t>
      </w:r>
    </w:p>
    <w:p w14:paraId="5BB9C0A6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развитие познавательного интереса, мотивации к обучению; </w:t>
      </w:r>
    </w:p>
    <w:p w14:paraId="5B7E90C3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развитие способности к произвольной регуляции деятельности (снижение импульсивности, неусидчивости, развитие концентрации внимания); </w:t>
      </w:r>
    </w:p>
    <w:p w14:paraId="4BA02C9C">
      <w:pPr>
        <w:pStyle w:val="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 повышение устойчивости к стрессогенным раздражениям.</w:t>
      </w:r>
    </w:p>
    <w:p w14:paraId="6FFE4D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А самое главное, помогает ребенку получить психоэмоциональную разгрузку и достигнуть душевного равновесия.</w:t>
      </w:r>
    </w:p>
    <w:p w14:paraId="6D4577FF">
      <w:pPr>
        <w:spacing w:after="0" w:line="240" w:lineRule="auto"/>
        <w:jc w:val="both"/>
        <w:rPr>
          <w:sz w:val="26"/>
          <w:szCs w:val="26"/>
        </w:rPr>
      </w:pPr>
    </w:p>
    <w:sectPr>
      <w:footerReference r:id="rId5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nion Pro">
    <w:altName w:val="Segoe Print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98259874"/>
      <w:docPartObj>
        <w:docPartGallery w:val="AutoText"/>
      </w:docPartObj>
    </w:sdtPr>
    <w:sdtContent>
      <w:p w14:paraId="6E728E27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0E4B85FE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E02080"/>
    <w:multiLevelType w:val="multilevel"/>
    <w:tmpl w:val="13E0208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4"/>
    <w:rsid w:val="000022D3"/>
    <w:rsid w:val="00002530"/>
    <w:rsid w:val="00002D97"/>
    <w:rsid w:val="00003678"/>
    <w:rsid w:val="000038DB"/>
    <w:rsid w:val="00004411"/>
    <w:rsid w:val="00005E0A"/>
    <w:rsid w:val="00006BF2"/>
    <w:rsid w:val="000071E5"/>
    <w:rsid w:val="00010CA1"/>
    <w:rsid w:val="000116AF"/>
    <w:rsid w:val="000119A5"/>
    <w:rsid w:val="00011DF6"/>
    <w:rsid w:val="00011ED3"/>
    <w:rsid w:val="00012485"/>
    <w:rsid w:val="0001272F"/>
    <w:rsid w:val="00012CE6"/>
    <w:rsid w:val="00012E9A"/>
    <w:rsid w:val="000133C3"/>
    <w:rsid w:val="0001459D"/>
    <w:rsid w:val="0001468A"/>
    <w:rsid w:val="00014DA9"/>
    <w:rsid w:val="00015529"/>
    <w:rsid w:val="00016DCE"/>
    <w:rsid w:val="00016EC1"/>
    <w:rsid w:val="00020D3A"/>
    <w:rsid w:val="00020DBB"/>
    <w:rsid w:val="0002160A"/>
    <w:rsid w:val="0002339C"/>
    <w:rsid w:val="00023747"/>
    <w:rsid w:val="00023771"/>
    <w:rsid w:val="00023806"/>
    <w:rsid w:val="0002561A"/>
    <w:rsid w:val="000260B7"/>
    <w:rsid w:val="00026EF7"/>
    <w:rsid w:val="00027B3D"/>
    <w:rsid w:val="00031611"/>
    <w:rsid w:val="00031CAE"/>
    <w:rsid w:val="00031F42"/>
    <w:rsid w:val="00032D7F"/>
    <w:rsid w:val="00033AB6"/>
    <w:rsid w:val="000343F7"/>
    <w:rsid w:val="0003450B"/>
    <w:rsid w:val="00034D3D"/>
    <w:rsid w:val="0003561A"/>
    <w:rsid w:val="00035663"/>
    <w:rsid w:val="00035988"/>
    <w:rsid w:val="000371A3"/>
    <w:rsid w:val="0003768E"/>
    <w:rsid w:val="00037EFA"/>
    <w:rsid w:val="00040586"/>
    <w:rsid w:val="00040711"/>
    <w:rsid w:val="00040A4C"/>
    <w:rsid w:val="00040B2F"/>
    <w:rsid w:val="0004246B"/>
    <w:rsid w:val="000432F4"/>
    <w:rsid w:val="00043561"/>
    <w:rsid w:val="00043589"/>
    <w:rsid w:val="00043A15"/>
    <w:rsid w:val="00043CEA"/>
    <w:rsid w:val="00045579"/>
    <w:rsid w:val="00045BBB"/>
    <w:rsid w:val="00046A55"/>
    <w:rsid w:val="00046B4B"/>
    <w:rsid w:val="00050B71"/>
    <w:rsid w:val="000518EF"/>
    <w:rsid w:val="00051C59"/>
    <w:rsid w:val="00052A38"/>
    <w:rsid w:val="00052D55"/>
    <w:rsid w:val="00052E4C"/>
    <w:rsid w:val="000533BB"/>
    <w:rsid w:val="00053852"/>
    <w:rsid w:val="00054046"/>
    <w:rsid w:val="00054AA6"/>
    <w:rsid w:val="00054D70"/>
    <w:rsid w:val="000556F8"/>
    <w:rsid w:val="00057792"/>
    <w:rsid w:val="000602EF"/>
    <w:rsid w:val="000610AF"/>
    <w:rsid w:val="000613EF"/>
    <w:rsid w:val="0006163B"/>
    <w:rsid w:val="00063702"/>
    <w:rsid w:val="00064DF4"/>
    <w:rsid w:val="0006501B"/>
    <w:rsid w:val="0006519C"/>
    <w:rsid w:val="000651AC"/>
    <w:rsid w:val="00065387"/>
    <w:rsid w:val="00065B81"/>
    <w:rsid w:val="000678CF"/>
    <w:rsid w:val="00067BB3"/>
    <w:rsid w:val="00067BD7"/>
    <w:rsid w:val="00071092"/>
    <w:rsid w:val="00076551"/>
    <w:rsid w:val="00076F93"/>
    <w:rsid w:val="00077F87"/>
    <w:rsid w:val="000804FE"/>
    <w:rsid w:val="0008052B"/>
    <w:rsid w:val="000816AC"/>
    <w:rsid w:val="0008250D"/>
    <w:rsid w:val="000826DC"/>
    <w:rsid w:val="000830AA"/>
    <w:rsid w:val="000833E5"/>
    <w:rsid w:val="00084386"/>
    <w:rsid w:val="00084D9F"/>
    <w:rsid w:val="0008574F"/>
    <w:rsid w:val="00086083"/>
    <w:rsid w:val="0008609D"/>
    <w:rsid w:val="000902CF"/>
    <w:rsid w:val="00090391"/>
    <w:rsid w:val="00091340"/>
    <w:rsid w:val="00091411"/>
    <w:rsid w:val="00091612"/>
    <w:rsid w:val="0009258B"/>
    <w:rsid w:val="000925D2"/>
    <w:rsid w:val="00092841"/>
    <w:rsid w:val="00092CC9"/>
    <w:rsid w:val="00092F9A"/>
    <w:rsid w:val="000939D1"/>
    <w:rsid w:val="00094C0E"/>
    <w:rsid w:val="000971B8"/>
    <w:rsid w:val="0009748E"/>
    <w:rsid w:val="00097A55"/>
    <w:rsid w:val="00097EF7"/>
    <w:rsid w:val="000A0563"/>
    <w:rsid w:val="000A0629"/>
    <w:rsid w:val="000A08BA"/>
    <w:rsid w:val="000A242F"/>
    <w:rsid w:val="000A29DE"/>
    <w:rsid w:val="000A2F1C"/>
    <w:rsid w:val="000A3A22"/>
    <w:rsid w:val="000A3B18"/>
    <w:rsid w:val="000A4E25"/>
    <w:rsid w:val="000A4FA9"/>
    <w:rsid w:val="000A5DB5"/>
    <w:rsid w:val="000A6C26"/>
    <w:rsid w:val="000A7BC9"/>
    <w:rsid w:val="000B0044"/>
    <w:rsid w:val="000B0469"/>
    <w:rsid w:val="000B0C81"/>
    <w:rsid w:val="000B17F5"/>
    <w:rsid w:val="000B1A69"/>
    <w:rsid w:val="000B29DD"/>
    <w:rsid w:val="000B2F5D"/>
    <w:rsid w:val="000B31E0"/>
    <w:rsid w:val="000B356A"/>
    <w:rsid w:val="000B3984"/>
    <w:rsid w:val="000B3C82"/>
    <w:rsid w:val="000B4EB1"/>
    <w:rsid w:val="000B4F6F"/>
    <w:rsid w:val="000B50F4"/>
    <w:rsid w:val="000B5331"/>
    <w:rsid w:val="000B5494"/>
    <w:rsid w:val="000B72AC"/>
    <w:rsid w:val="000B7A99"/>
    <w:rsid w:val="000B7B70"/>
    <w:rsid w:val="000C0C73"/>
    <w:rsid w:val="000C1D11"/>
    <w:rsid w:val="000C1EF6"/>
    <w:rsid w:val="000C216D"/>
    <w:rsid w:val="000C3154"/>
    <w:rsid w:val="000C3518"/>
    <w:rsid w:val="000C4711"/>
    <w:rsid w:val="000C5B82"/>
    <w:rsid w:val="000C611C"/>
    <w:rsid w:val="000C66AF"/>
    <w:rsid w:val="000C77F0"/>
    <w:rsid w:val="000C7D3D"/>
    <w:rsid w:val="000D00A2"/>
    <w:rsid w:val="000D17EC"/>
    <w:rsid w:val="000D24D7"/>
    <w:rsid w:val="000D2BBA"/>
    <w:rsid w:val="000D31C6"/>
    <w:rsid w:val="000D4747"/>
    <w:rsid w:val="000D4AA4"/>
    <w:rsid w:val="000D52F9"/>
    <w:rsid w:val="000D5C41"/>
    <w:rsid w:val="000D64BE"/>
    <w:rsid w:val="000D6CC9"/>
    <w:rsid w:val="000D6F85"/>
    <w:rsid w:val="000E1985"/>
    <w:rsid w:val="000E25BC"/>
    <w:rsid w:val="000E2907"/>
    <w:rsid w:val="000E304F"/>
    <w:rsid w:val="000E367D"/>
    <w:rsid w:val="000E3E94"/>
    <w:rsid w:val="000E3EC4"/>
    <w:rsid w:val="000E4DA1"/>
    <w:rsid w:val="000E5EE4"/>
    <w:rsid w:val="000E625F"/>
    <w:rsid w:val="000E6D0B"/>
    <w:rsid w:val="000F0654"/>
    <w:rsid w:val="000F07CC"/>
    <w:rsid w:val="000F12AB"/>
    <w:rsid w:val="000F148A"/>
    <w:rsid w:val="000F2288"/>
    <w:rsid w:val="000F243F"/>
    <w:rsid w:val="000F307B"/>
    <w:rsid w:val="000F3230"/>
    <w:rsid w:val="000F44E0"/>
    <w:rsid w:val="000F5679"/>
    <w:rsid w:val="000F7822"/>
    <w:rsid w:val="000F7A7F"/>
    <w:rsid w:val="00101D39"/>
    <w:rsid w:val="001024D2"/>
    <w:rsid w:val="00102AB4"/>
    <w:rsid w:val="00103063"/>
    <w:rsid w:val="00103BF4"/>
    <w:rsid w:val="0010409A"/>
    <w:rsid w:val="001046E1"/>
    <w:rsid w:val="00104827"/>
    <w:rsid w:val="00105111"/>
    <w:rsid w:val="0010564D"/>
    <w:rsid w:val="00105784"/>
    <w:rsid w:val="00105D58"/>
    <w:rsid w:val="00106319"/>
    <w:rsid w:val="00106E9E"/>
    <w:rsid w:val="00107776"/>
    <w:rsid w:val="00110C4E"/>
    <w:rsid w:val="00112191"/>
    <w:rsid w:val="00112215"/>
    <w:rsid w:val="001129B5"/>
    <w:rsid w:val="001137DF"/>
    <w:rsid w:val="001149BD"/>
    <w:rsid w:val="00115232"/>
    <w:rsid w:val="00115389"/>
    <w:rsid w:val="001155D1"/>
    <w:rsid w:val="001160AA"/>
    <w:rsid w:val="0011636A"/>
    <w:rsid w:val="0012149D"/>
    <w:rsid w:val="00121783"/>
    <w:rsid w:val="00122B12"/>
    <w:rsid w:val="001236DB"/>
    <w:rsid w:val="00123E19"/>
    <w:rsid w:val="00124185"/>
    <w:rsid w:val="00124220"/>
    <w:rsid w:val="00124B86"/>
    <w:rsid w:val="0012545B"/>
    <w:rsid w:val="00125A75"/>
    <w:rsid w:val="00126F82"/>
    <w:rsid w:val="001270E5"/>
    <w:rsid w:val="00127EAA"/>
    <w:rsid w:val="00130578"/>
    <w:rsid w:val="00131617"/>
    <w:rsid w:val="00132B47"/>
    <w:rsid w:val="00132BFE"/>
    <w:rsid w:val="00132C79"/>
    <w:rsid w:val="0013345C"/>
    <w:rsid w:val="001342F6"/>
    <w:rsid w:val="0013575A"/>
    <w:rsid w:val="00135E04"/>
    <w:rsid w:val="001362B6"/>
    <w:rsid w:val="00136C2D"/>
    <w:rsid w:val="00140547"/>
    <w:rsid w:val="0014118C"/>
    <w:rsid w:val="001432C0"/>
    <w:rsid w:val="001436A0"/>
    <w:rsid w:val="00143FE6"/>
    <w:rsid w:val="00144A95"/>
    <w:rsid w:val="00144F06"/>
    <w:rsid w:val="00145A0B"/>
    <w:rsid w:val="00146F4C"/>
    <w:rsid w:val="001504B1"/>
    <w:rsid w:val="001508CD"/>
    <w:rsid w:val="00152E40"/>
    <w:rsid w:val="00152F05"/>
    <w:rsid w:val="00153624"/>
    <w:rsid w:val="001547AE"/>
    <w:rsid w:val="00154848"/>
    <w:rsid w:val="00155271"/>
    <w:rsid w:val="00155E50"/>
    <w:rsid w:val="00155EC7"/>
    <w:rsid w:val="00156173"/>
    <w:rsid w:val="001562F1"/>
    <w:rsid w:val="00156793"/>
    <w:rsid w:val="0015713C"/>
    <w:rsid w:val="00160393"/>
    <w:rsid w:val="00160668"/>
    <w:rsid w:val="00160BA0"/>
    <w:rsid w:val="00161912"/>
    <w:rsid w:val="001631D8"/>
    <w:rsid w:val="0016324E"/>
    <w:rsid w:val="0016394B"/>
    <w:rsid w:val="00163B30"/>
    <w:rsid w:val="00163C7F"/>
    <w:rsid w:val="001654C6"/>
    <w:rsid w:val="00166106"/>
    <w:rsid w:val="001668AA"/>
    <w:rsid w:val="00166BA0"/>
    <w:rsid w:val="0016748E"/>
    <w:rsid w:val="00170676"/>
    <w:rsid w:val="00170A04"/>
    <w:rsid w:val="0017119F"/>
    <w:rsid w:val="00171347"/>
    <w:rsid w:val="001719CA"/>
    <w:rsid w:val="00171C81"/>
    <w:rsid w:val="0017203A"/>
    <w:rsid w:val="00172E8E"/>
    <w:rsid w:val="00172EC0"/>
    <w:rsid w:val="00173777"/>
    <w:rsid w:val="00173F44"/>
    <w:rsid w:val="001742FD"/>
    <w:rsid w:val="00174312"/>
    <w:rsid w:val="001752C4"/>
    <w:rsid w:val="00175AE4"/>
    <w:rsid w:val="0017690C"/>
    <w:rsid w:val="001809C7"/>
    <w:rsid w:val="00180C39"/>
    <w:rsid w:val="00181408"/>
    <w:rsid w:val="00181C68"/>
    <w:rsid w:val="00182B98"/>
    <w:rsid w:val="00183526"/>
    <w:rsid w:val="0018358E"/>
    <w:rsid w:val="001841AF"/>
    <w:rsid w:val="00184752"/>
    <w:rsid w:val="001850BC"/>
    <w:rsid w:val="001851CC"/>
    <w:rsid w:val="001851FB"/>
    <w:rsid w:val="00185C7F"/>
    <w:rsid w:val="00185D58"/>
    <w:rsid w:val="00186311"/>
    <w:rsid w:val="00186990"/>
    <w:rsid w:val="00187503"/>
    <w:rsid w:val="00187659"/>
    <w:rsid w:val="00187811"/>
    <w:rsid w:val="001906FB"/>
    <w:rsid w:val="00190C68"/>
    <w:rsid w:val="00192429"/>
    <w:rsid w:val="001929EA"/>
    <w:rsid w:val="00192A70"/>
    <w:rsid w:val="00194B90"/>
    <w:rsid w:val="0019564E"/>
    <w:rsid w:val="0019574A"/>
    <w:rsid w:val="00195F71"/>
    <w:rsid w:val="00196870"/>
    <w:rsid w:val="00196A8B"/>
    <w:rsid w:val="00196B3F"/>
    <w:rsid w:val="00196FA9"/>
    <w:rsid w:val="00197D50"/>
    <w:rsid w:val="001A0376"/>
    <w:rsid w:val="001A08A3"/>
    <w:rsid w:val="001A0BE7"/>
    <w:rsid w:val="001A1A26"/>
    <w:rsid w:val="001A249D"/>
    <w:rsid w:val="001A2DD0"/>
    <w:rsid w:val="001A41BE"/>
    <w:rsid w:val="001A41FF"/>
    <w:rsid w:val="001A44ED"/>
    <w:rsid w:val="001A5231"/>
    <w:rsid w:val="001A52FB"/>
    <w:rsid w:val="001A5E7F"/>
    <w:rsid w:val="001A5EC7"/>
    <w:rsid w:val="001A5F20"/>
    <w:rsid w:val="001A62D4"/>
    <w:rsid w:val="001A685E"/>
    <w:rsid w:val="001A7234"/>
    <w:rsid w:val="001A7836"/>
    <w:rsid w:val="001A7C64"/>
    <w:rsid w:val="001B0657"/>
    <w:rsid w:val="001B084E"/>
    <w:rsid w:val="001B15A1"/>
    <w:rsid w:val="001B2E95"/>
    <w:rsid w:val="001B3019"/>
    <w:rsid w:val="001B4217"/>
    <w:rsid w:val="001B6B46"/>
    <w:rsid w:val="001B6F11"/>
    <w:rsid w:val="001B6F47"/>
    <w:rsid w:val="001B704F"/>
    <w:rsid w:val="001C0508"/>
    <w:rsid w:val="001C1AE2"/>
    <w:rsid w:val="001C1B23"/>
    <w:rsid w:val="001C2329"/>
    <w:rsid w:val="001C32AD"/>
    <w:rsid w:val="001C3350"/>
    <w:rsid w:val="001C3752"/>
    <w:rsid w:val="001C3D43"/>
    <w:rsid w:val="001C4C45"/>
    <w:rsid w:val="001C5833"/>
    <w:rsid w:val="001C617E"/>
    <w:rsid w:val="001C74E5"/>
    <w:rsid w:val="001C7BBF"/>
    <w:rsid w:val="001D022F"/>
    <w:rsid w:val="001D0DCE"/>
    <w:rsid w:val="001D0F0D"/>
    <w:rsid w:val="001D2107"/>
    <w:rsid w:val="001D2510"/>
    <w:rsid w:val="001D2596"/>
    <w:rsid w:val="001D63B8"/>
    <w:rsid w:val="001D6701"/>
    <w:rsid w:val="001E00F8"/>
    <w:rsid w:val="001E089C"/>
    <w:rsid w:val="001E1210"/>
    <w:rsid w:val="001E1D32"/>
    <w:rsid w:val="001E304D"/>
    <w:rsid w:val="001E4A7B"/>
    <w:rsid w:val="001E558B"/>
    <w:rsid w:val="001E5D98"/>
    <w:rsid w:val="001E5EE0"/>
    <w:rsid w:val="001E67D3"/>
    <w:rsid w:val="001E6DD6"/>
    <w:rsid w:val="001F0266"/>
    <w:rsid w:val="001F0D3C"/>
    <w:rsid w:val="001F172B"/>
    <w:rsid w:val="001F1A43"/>
    <w:rsid w:val="001F2011"/>
    <w:rsid w:val="001F259B"/>
    <w:rsid w:val="001F29CD"/>
    <w:rsid w:val="001F2EA1"/>
    <w:rsid w:val="001F36C9"/>
    <w:rsid w:val="001F377A"/>
    <w:rsid w:val="001F3CA0"/>
    <w:rsid w:val="001F44DE"/>
    <w:rsid w:val="001F467B"/>
    <w:rsid w:val="001F47F7"/>
    <w:rsid w:val="001F522B"/>
    <w:rsid w:val="001F6E3C"/>
    <w:rsid w:val="001F7288"/>
    <w:rsid w:val="001F7835"/>
    <w:rsid w:val="00200CF6"/>
    <w:rsid w:val="00205287"/>
    <w:rsid w:val="00205303"/>
    <w:rsid w:val="00205534"/>
    <w:rsid w:val="00205920"/>
    <w:rsid w:val="00205D80"/>
    <w:rsid w:val="002063C0"/>
    <w:rsid w:val="002064B3"/>
    <w:rsid w:val="002078DA"/>
    <w:rsid w:val="00210185"/>
    <w:rsid w:val="002118AC"/>
    <w:rsid w:val="00211E6D"/>
    <w:rsid w:val="00212E76"/>
    <w:rsid w:val="0021464A"/>
    <w:rsid w:val="0021576C"/>
    <w:rsid w:val="00215FF8"/>
    <w:rsid w:val="00217057"/>
    <w:rsid w:val="002171A7"/>
    <w:rsid w:val="0021739A"/>
    <w:rsid w:val="00217892"/>
    <w:rsid w:val="00220193"/>
    <w:rsid w:val="002203C5"/>
    <w:rsid w:val="00220C02"/>
    <w:rsid w:val="00220F3C"/>
    <w:rsid w:val="00221117"/>
    <w:rsid w:val="00221587"/>
    <w:rsid w:val="0022168D"/>
    <w:rsid w:val="00222395"/>
    <w:rsid w:val="00222F0C"/>
    <w:rsid w:val="002231E3"/>
    <w:rsid w:val="00223A97"/>
    <w:rsid w:val="002241F4"/>
    <w:rsid w:val="002242A8"/>
    <w:rsid w:val="00224704"/>
    <w:rsid w:val="00224A82"/>
    <w:rsid w:val="00224E94"/>
    <w:rsid w:val="002254B8"/>
    <w:rsid w:val="0022646A"/>
    <w:rsid w:val="002272BF"/>
    <w:rsid w:val="0022754D"/>
    <w:rsid w:val="00227B56"/>
    <w:rsid w:val="002303BA"/>
    <w:rsid w:val="0023199D"/>
    <w:rsid w:val="00232B3E"/>
    <w:rsid w:val="00232CEC"/>
    <w:rsid w:val="002331C6"/>
    <w:rsid w:val="00233644"/>
    <w:rsid w:val="002336F9"/>
    <w:rsid w:val="0023423F"/>
    <w:rsid w:val="00234E88"/>
    <w:rsid w:val="0023560D"/>
    <w:rsid w:val="00236140"/>
    <w:rsid w:val="00236D9F"/>
    <w:rsid w:val="00237039"/>
    <w:rsid w:val="002371B0"/>
    <w:rsid w:val="00237C53"/>
    <w:rsid w:val="00237EC1"/>
    <w:rsid w:val="002404CD"/>
    <w:rsid w:val="0024139F"/>
    <w:rsid w:val="00241592"/>
    <w:rsid w:val="00241B12"/>
    <w:rsid w:val="00241CBC"/>
    <w:rsid w:val="002420BE"/>
    <w:rsid w:val="00243174"/>
    <w:rsid w:val="0024399A"/>
    <w:rsid w:val="00244060"/>
    <w:rsid w:val="00244F62"/>
    <w:rsid w:val="0024564D"/>
    <w:rsid w:val="00246185"/>
    <w:rsid w:val="00246246"/>
    <w:rsid w:val="002470AE"/>
    <w:rsid w:val="00250E22"/>
    <w:rsid w:val="002520A7"/>
    <w:rsid w:val="002520B5"/>
    <w:rsid w:val="00252F4B"/>
    <w:rsid w:val="00253D9E"/>
    <w:rsid w:val="00256055"/>
    <w:rsid w:val="002563D0"/>
    <w:rsid w:val="0025737D"/>
    <w:rsid w:val="00257516"/>
    <w:rsid w:val="002579EA"/>
    <w:rsid w:val="00257D54"/>
    <w:rsid w:val="002602F5"/>
    <w:rsid w:val="00260B1A"/>
    <w:rsid w:val="00260BCF"/>
    <w:rsid w:val="00260E7D"/>
    <w:rsid w:val="0026158A"/>
    <w:rsid w:val="00261B44"/>
    <w:rsid w:val="00262B12"/>
    <w:rsid w:val="0026323B"/>
    <w:rsid w:val="0026394B"/>
    <w:rsid w:val="0026461F"/>
    <w:rsid w:val="00264A04"/>
    <w:rsid w:val="00264E19"/>
    <w:rsid w:val="00265264"/>
    <w:rsid w:val="0026598C"/>
    <w:rsid w:val="002669A1"/>
    <w:rsid w:val="00266EE5"/>
    <w:rsid w:val="002673E6"/>
    <w:rsid w:val="00267616"/>
    <w:rsid w:val="002677CD"/>
    <w:rsid w:val="00270A2C"/>
    <w:rsid w:val="002710CE"/>
    <w:rsid w:val="002712BB"/>
    <w:rsid w:val="002715C6"/>
    <w:rsid w:val="002725F2"/>
    <w:rsid w:val="00272A6A"/>
    <w:rsid w:val="00272CD1"/>
    <w:rsid w:val="00274290"/>
    <w:rsid w:val="00274E3E"/>
    <w:rsid w:val="00274F2B"/>
    <w:rsid w:val="00275098"/>
    <w:rsid w:val="00275D8E"/>
    <w:rsid w:val="00275EE2"/>
    <w:rsid w:val="00276F1A"/>
    <w:rsid w:val="00277617"/>
    <w:rsid w:val="0028113E"/>
    <w:rsid w:val="00281C7E"/>
    <w:rsid w:val="0028379B"/>
    <w:rsid w:val="00284C5E"/>
    <w:rsid w:val="00285E6C"/>
    <w:rsid w:val="00286DB8"/>
    <w:rsid w:val="00287D97"/>
    <w:rsid w:val="00290592"/>
    <w:rsid w:val="00290E99"/>
    <w:rsid w:val="00291482"/>
    <w:rsid w:val="002914C3"/>
    <w:rsid w:val="002923CC"/>
    <w:rsid w:val="00293CFE"/>
    <w:rsid w:val="00293ED3"/>
    <w:rsid w:val="002940E1"/>
    <w:rsid w:val="00295937"/>
    <w:rsid w:val="00295F8F"/>
    <w:rsid w:val="002967F0"/>
    <w:rsid w:val="002A0816"/>
    <w:rsid w:val="002A1371"/>
    <w:rsid w:val="002A16DF"/>
    <w:rsid w:val="002A31F2"/>
    <w:rsid w:val="002A38D1"/>
    <w:rsid w:val="002A3B55"/>
    <w:rsid w:val="002A467E"/>
    <w:rsid w:val="002A4733"/>
    <w:rsid w:val="002A60AF"/>
    <w:rsid w:val="002A6C99"/>
    <w:rsid w:val="002A746F"/>
    <w:rsid w:val="002B1098"/>
    <w:rsid w:val="002B1BF8"/>
    <w:rsid w:val="002B1F95"/>
    <w:rsid w:val="002B340F"/>
    <w:rsid w:val="002B3A30"/>
    <w:rsid w:val="002B44FC"/>
    <w:rsid w:val="002B53E9"/>
    <w:rsid w:val="002B557B"/>
    <w:rsid w:val="002B5C58"/>
    <w:rsid w:val="002B5FE5"/>
    <w:rsid w:val="002B67DE"/>
    <w:rsid w:val="002B711A"/>
    <w:rsid w:val="002C01BD"/>
    <w:rsid w:val="002C061F"/>
    <w:rsid w:val="002C0649"/>
    <w:rsid w:val="002C073D"/>
    <w:rsid w:val="002C158A"/>
    <w:rsid w:val="002C227A"/>
    <w:rsid w:val="002C322C"/>
    <w:rsid w:val="002C3559"/>
    <w:rsid w:val="002C38E5"/>
    <w:rsid w:val="002C4259"/>
    <w:rsid w:val="002C4507"/>
    <w:rsid w:val="002C5486"/>
    <w:rsid w:val="002C572B"/>
    <w:rsid w:val="002C6923"/>
    <w:rsid w:val="002D0AC8"/>
    <w:rsid w:val="002D15B7"/>
    <w:rsid w:val="002D2A74"/>
    <w:rsid w:val="002D2C57"/>
    <w:rsid w:val="002D32AC"/>
    <w:rsid w:val="002D3E0E"/>
    <w:rsid w:val="002D406E"/>
    <w:rsid w:val="002D4838"/>
    <w:rsid w:val="002D4E19"/>
    <w:rsid w:val="002D7374"/>
    <w:rsid w:val="002D741B"/>
    <w:rsid w:val="002D7456"/>
    <w:rsid w:val="002E0058"/>
    <w:rsid w:val="002E0D09"/>
    <w:rsid w:val="002E25D3"/>
    <w:rsid w:val="002E25EA"/>
    <w:rsid w:val="002E2A40"/>
    <w:rsid w:val="002E3606"/>
    <w:rsid w:val="002E36F0"/>
    <w:rsid w:val="002E52E1"/>
    <w:rsid w:val="002E5715"/>
    <w:rsid w:val="002E6640"/>
    <w:rsid w:val="002E686C"/>
    <w:rsid w:val="002E6CD7"/>
    <w:rsid w:val="002E74BE"/>
    <w:rsid w:val="002E7AFE"/>
    <w:rsid w:val="002E7DD8"/>
    <w:rsid w:val="002F0A0A"/>
    <w:rsid w:val="002F1F7C"/>
    <w:rsid w:val="002F235E"/>
    <w:rsid w:val="002F2484"/>
    <w:rsid w:val="002F282C"/>
    <w:rsid w:val="002F2C62"/>
    <w:rsid w:val="002F4911"/>
    <w:rsid w:val="002F492A"/>
    <w:rsid w:val="002F4C55"/>
    <w:rsid w:val="002F5130"/>
    <w:rsid w:val="002F5F28"/>
    <w:rsid w:val="002F73B5"/>
    <w:rsid w:val="002F76C9"/>
    <w:rsid w:val="002F7D76"/>
    <w:rsid w:val="003003BC"/>
    <w:rsid w:val="003011E5"/>
    <w:rsid w:val="00301541"/>
    <w:rsid w:val="003033D3"/>
    <w:rsid w:val="00303746"/>
    <w:rsid w:val="003045BA"/>
    <w:rsid w:val="00304F29"/>
    <w:rsid w:val="00305AEB"/>
    <w:rsid w:val="00305F42"/>
    <w:rsid w:val="00306C1A"/>
    <w:rsid w:val="00306D2A"/>
    <w:rsid w:val="00306E5D"/>
    <w:rsid w:val="003075CA"/>
    <w:rsid w:val="0030770C"/>
    <w:rsid w:val="00311405"/>
    <w:rsid w:val="00311F22"/>
    <w:rsid w:val="00312B50"/>
    <w:rsid w:val="00312F94"/>
    <w:rsid w:val="003149E0"/>
    <w:rsid w:val="00314D25"/>
    <w:rsid w:val="00314D3F"/>
    <w:rsid w:val="00314F39"/>
    <w:rsid w:val="003156C7"/>
    <w:rsid w:val="00316423"/>
    <w:rsid w:val="003164B2"/>
    <w:rsid w:val="00317685"/>
    <w:rsid w:val="0031788D"/>
    <w:rsid w:val="00317EE5"/>
    <w:rsid w:val="00320A05"/>
    <w:rsid w:val="00320CCA"/>
    <w:rsid w:val="003210E7"/>
    <w:rsid w:val="0032284B"/>
    <w:rsid w:val="00323916"/>
    <w:rsid w:val="00325D1A"/>
    <w:rsid w:val="00325FF9"/>
    <w:rsid w:val="003262BB"/>
    <w:rsid w:val="00326C2A"/>
    <w:rsid w:val="0032754E"/>
    <w:rsid w:val="00327EF2"/>
    <w:rsid w:val="00327F95"/>
    <w:rsid w:val="003309F8"/>
    <w:rsid w:val="00330F67"/>
    <w:rsid w:val="0033211F"/>
    <w:rsid w:val="0033230F"/>
    <w:rsid w:val="00332406"/>
    <w:rsid w:val="003329AD"/>
    <w:rsid w:val="00332F9F"/>
    <w:rsid w:val="003337C0"/>
    <w:rsid w:val="00334143"/>
    <w:rsid w:val="00334344"/>
    <w:rsid w:val="00334FCF"/>
    <w:rsid w:val="0033532D"/>
    <w:rsid w:val="003366F9"/>
    <w:rsid w:val="0033746A"/>
    <w:rsid w:val="00340345"/>
    <w:rsid w:val="00340DD3"/>
    <w:rsid w:val="00341783"/>
    <w:rsid w:val="0034454F"/>
    <w:rsid w:val="003447E1"/>
    <w:rsid w:val="00345326"/>
    <w:rsid w:val="003461C3"/>
    <w:rsid w:val="00350055"/>
    <w:rsid w:val="00350828"/>
    <w:rsid w:val="003512CF"/>
    <w:rsid w:val="00352100"/>
    <w:rsid w:val="0035307D"/>
    <w:rsid w:val="00354877"/>
    <w:rsid w:val="00354AE6"/>
    <w:rsid w:val="0035724E"/>
    <w:rsid w:val="003602DF"/>
    <w:rsid w:val="003604DF"/>
    <w:rsid w:val="00361A49"/>
    <w:rsid w:val="00362B76"/>
    <w:rsid w:val="00363521"/>
    <w:rsid w:val="00364370"/>
    <w:rsid w:val="0036550E"/>
    <w:rsid w:val="00366042"/>
    <w:rsid w:val="0036701A"/>
    <w:rsid w:val="0036791C"/>
    <w:rsid w:val="00370347"/>
    <w:rsid w:val="0037042C"/>
    <w:rsid w:val="003708E4"/>
    <w:rsid w:val="00370951"/>
    <w:rsid w:val="00370B42"/>
    <w:rsid w:val="00371105"/>
    <w:rsid w:val="00371200"/>
    <w:rsid w:val="003714E3"/>
    <w:rsid w:val="00372213"/>
    <w:rsid w:val="003724FE"/>
    <w:rsid w:val="0037261D"/>
    <w:rsid w:val="00375B6C"/>
    <w:rsid w:val="003760AE"/>
    <w:rsid w:val="00376A1B"/>
    <w:rsid w:val="003774E6"/>
    <w:rsid w:val="00377BE3"/>
    <w:rsid w:val="00377F27"/>
    <w:rsid w:val="003809AE"/>
    <w:rsid w:val="00380DD1"/>
    <w:rsid w:val="00381416"/>
    <w:rsid w:val="00381ECE"/>
    <w:rsid w:val="00384843"/>
    <w:rsid w:val="00384874"/>
    <w:rsid w:val="00384D2C"/>
    <w:rsid w:val="00385404"/>
    <w:rsid w:val="00385889"/>
    <w:rsid w:val="00385E3D"/>
    <w:rsid w:val="003869BD"/>
    <w:rsid w:val="00387487"/>
    <w:rsid w:val="00387EFA"/>
    <w:rsid w:val="00391366"/>
    <w:rsid w:val="003916FB"/>
    <w:rsid w:val="00391FBF"/>
    <w:rsid w:val="00392925"/>
    <w:rsid w:val="00395EBC"/>
    <w:rsid w:val="00396DDD"/>
    <w:rsid w:val="00397174"/>
    <w:rsid w:val="003972AD"/>
    <w:rsid w:val="003A050D"/>
    <w:rsid w:val="003A1032"/>
    <w:rsid w:val="003A1111"/>
    <w:rsid w:val="003A1477"/>
    <w:rsid w:val="003A15B1"/>
    <w:rsid w:val="003A1947"/>
    <w:rsid w:val="003A25D5"/>
    <w:rsid w:val="003A32A3"/>
    <w:rsid w:val="003A33A5"/>
    <w:rsid w:val="003A36FA"/>
    <w:rsid w:val="003A431D"/>
    <w:rsid w:val="003A5F6C"/>
    <w:rsid w:val="003A6587"/>
    <w:rsid w:val="003A67D9"/>
    <w:rsid w:val="003A68E4"/>
    <w:rsid w:val="003A70A6"/>
    <w:rsid w:val="003A7A01"/>
    <w:rsid w:val="003A7F8C"/>
    <w:rsid w:val="003B0E67"/>
    <w:rsid w:val="003B147B"/>
    <w:rsid w:val="003B3545"/>
    <w:rsid w:val="003B37A6"/>
    <w:rsid w:val="003B4713"/>
    <w:rsid w:val="003B4808"/>
    <w:rsid w:val="003B50C2"/>
    <w:rsid w:val="003B5DDF"/>
    <w:rsid w:val="003B5FEB"/>
    <w:rsid w:val="003B7B8D"/>
    <w:rsid w:val="003B7D67"/>
    <w:rsid w:val="003C130B"/>
    <w:rsid w:val="003C1A47"/>
    <w:rsid w:val="003C2EE3"/>
    <w:rsid w:val="003C5D38"/>
    <w:rsid w:val="003C7B0C"/>
    <w:rsid w:val="003D03FB"/>
    <w:rsid w:val="003D058A"/>
    <w:rsid w:val="003D1538"/>
    <w:rsid w:val="003D17BB"/>
    <w:rsid w:val="003D29CB"/>
    <w:rsid w:val="003D452F"/>
    <w:rsid w:val="003D5159"/>
    <w:rsid w:val="003D528D"/>
    <w:rsid w:val="003D66C0"/>
    <w:rsid w:val="003D6816"/>
    <w:rsid w:val="003D791C"/>
    <w:rsid w:val="003D7EE8"/>
    <w:rsid w:val="003E01C7"/>
    <w:rsid w:val="003E0917"/>
    <w:rsid w:val="003E0DF6"/>
    <w:rsid w:val="003E168A"/>
    <w:rsid w:val="003E173F"/>
    <w:rsid w:val="003E1B6D"/>
    <w:rsid w:val="003E1B9A"/>
    <w:rsid w:val="003E201D"/>
    <w:rsid w:val="003E2723"/>
    <w:rsid w:val="003E2CB6"/>
    <w:rsid w:val="003E4782"/>
    <w:rsid w:val="003E4984"/>
    <w:rsid w:val="003E643B"/>
    <w:rsid w:val="003E66A1"/>
    <w:rsid w:val="003E6704"/>
    <w:rsid w:val="003E6B72"/>
    <w:rsid w:val="003E785F"/>
    <w:rsid w:val="003F1173"/>
    <w:rsid w:val="003F2752"/>
    <w:rsid w:val="003F2823"/>
    <w:rsid w:val="003F2B7D"/>
    <w:rsid w:val="003F3506"/>
    <w:rsid w:val="003F3760"/>
    <w:rsid w:val="003F3ADD"/>
    <w:rsid w:val="003F522F"/>
    <w:rsid w:val="003F55A6"/>
    <w:rsid w:val="003F5B6F"/>
    <w:rsid w:val="003F662B"/>
    <w:rsid w:val="003F66FC"/>
    <w:rsid w:val="003F770A"/>
    <w:rsid w:val="00400180"/>
    <w:rsid w:val="0040091D"/>
    <w:rsid w:val="004016B3"/>
    <w:rsid w:val="00401DBD"/>
    <w:rsid w:val="00402060"/>
    <w:rsid w:val="00403823"/>
    <w:rsid w:val="00403BEA"/>
    <w:rsid w:val="00403EC7"/>
    <w:rsid w:val="00404701"/>
    <w:rsid w:val="00404D94"/>
    <w:rsid w:val="00405D26"/>
    <w:rsid w:val="0040631F"/>
    <w:rsid w:val="00406AE4"/>
    <w:rsid w:val="00407005"/>
    <w:rsid w:val="00407028"/>
    <w:rsid w:val="004107BB"/>
    <w:rsid w:val="00410A6F"/>
    <w:rsid w:val="00411954"/>
    <w:rsid w:val="00412948"/>
    <w:rsid w:val="004129BE"/>
    <w:rsid w:val="00413770"/>
    <w:rsid w:val="0041399C"/>
    <w:rsid w:val="0041401E"/>
    <w:rsid w:val="004140C9"/>
    <w:rsid w:val="00414C14"/>
    <w:rsid w:val="0041683A"/>
    <w:rsid w:val="0041727D"/>
    <w:rsid w:val="00417D71"/>
    <w:rsid w:val="00421043"/>
    <w:rsid w:val="004216CF"/>
    <w:rsid w:val="00422236"/>
    <w:rsid w:val="00422AE9"/>
    <w:rsid w:val="0042301D"/>
    <w:rsid w:val="00423943"/>
    <w:rsid w:val="004245AC"/>
    <w:rsid w:val="00424F09"/>
    <w:rsid w:val="004253F1"/>
    <w:rsid w:val="00425CA4"/>
    <w:rsid w:val="00426642"/>
    <w:rsid w:val="00427524"/>
    <w:rsid w:val="00430559"/>
    <w:rsid w:val="00431056"/>
    <w:rsid w:val="00431474"/>
    <w:rsid w:val="004319BE"/>
    <w:rsid w:val="00432180"/>
    <w:rsid w:val="0043279B"/>
    <w:rsid w:val="004330F2"/>
    <w:rsid w:val="0043372E"/>
    <w:rsid w:val="00434A56"/>
    <w:rsid w:val="00435CFF"/>
    <w:rsid w:val="0043716D"/>
    <w:rsid w:val="0043777C"/>
    <w:rsid w:val="004410A3"/>
    <w:rsid w:val="00441F7C"/>
    <w:rsid w:val="004424DC"/>
    <w:rsid w:val="00442B05"/>
    <w:rsid w:val="00443092"/>
    <w:rsid w:val="00444D08"/>
    <w:rsid w:val="00444E28"/>
    <w:rsid w:val="0044523E"/>
    <w:rsid w:val="00450895"/>
    <w:rsid w:val="0045135F"/>
    <w:rsid w:val="00451400"/>
    <w:rsid w:val="00451978"/>
    <w:rsid w:val="00451C13"/>
    <w:rsid w:val="00452246"/>
    <w:rsid w:val="0045265C"/>
    <w:rsid w:val="00452703"/>
    <w:rsid w:val="0045464D"/>
    <w:rsid w:val="00454BE3"/>
    <w:rsid w:val="00454E01"/>
    <w:rsid w:val="00455076"/>
    <w:rsid w:val="00455863"/>
    <w:rsid w:val="004559C1"/>
    <w:rsid w:val="004561D9"/>
    <w:rsid w:val="004566CF"/>
    <w:rsid w:val="00456892"/>
    <w:rsid w:val="00456D79"/>
    <w:rsid w:val="00457521"/>
    <w:rsid w:val="004578EC"/>
    <w:rsid w:val="00457AA2"/>
    <w:rsid w:val="00457F91"/>
    <w:rsid w:val="00461207"/>
    <w:rsid w:val="004636F7"/>
    <w:rsid w:val="00463B04"/>
    <w:rsid w:val="00464989"/>
    <w:rsid w:val="004662CE"/>
    <w:rsid w:val="004662E8"/>
    <w:rsid w:val="0046635C"/>
    <w:rsid w:val="00467410"/>
    <w:rsid w:val="00467BD1"/>
    <w:rsid w:val="004705F5"/>
    <w:rsid w:val="00470746"/>
    <w:rsid w:val="004710CF"/>
    <w:rsid w:val="00473484"/>
    <w:rsid w:val="0047362F"/>
    <w:rsid w:val="00473BE8"/>
    <w:rsid w:val="004740D1"/>
    <w:rsid w:val="00474561"/>
    <w:rsid w:val="004754FD"/>
    <w:rsid w:val="00475833"/>
    <w:rsid w:val="0047598A"/>
    <w:rsid w:val="00476BB0"/>
    <w:rsid w:val="00477382"/>
    <w:rsid w:val="004778B7"/>
    <w:rsid w:val="00477991"/>
    <w:rsid w:val="00477B10"/>
    <w:rsid w:val="00477D7A"/>
    <w:rsid w:val="004812D4"/>
    <w:rsid w:val="004813E6"/>
    <w:rsid w:val="00481D0E"/>
    <w:rsid w:val="0048235F"/>
    <w:rsid w:val="00482CF0"/>
    <w:rsid w:val="004837BB"/>
    <w:rsid w:val="00484937"/>
    <w:rsid w:val="004857BF"/>
    <w:rsid w:val="00485C67"/>
    <w:rsid w:val="0048694A"/>
    <w:rsid w:val="00490144"/>
    <w:rsid w:val="00490813"/>
    <w:rsid w:val="00491424"/>
    <w:rsid w:val="00491FE7"/>
    <w:rsid w:val="00492561"/>
    <w:rsid w:val="0049293E"/>
    <w:rsid w:val="004934D1"/>
    <w:rsid w:val="0049360E"/>
    <w:rsid w:val="00493888"/>
    <w:rsid w:val="00493F66"/>
    <w:rsid w:val="004940B3"/>
    <w:rsid w:val="00494A2F"/>
    <w:rsid w:val="00494C30"/>
    <w:rsid w:val="004958C3"/>
    <w:rsid w:val="00495AE4"/>
    <w:rsid w:val="00496287"/>
    <w:rsid w:val="004965D6"/>
    <w:rsid w:val="00496A31"/>
    <w:rsid w:val="00497AB3"/>
    <w:rsid w:val="004A0996"/>
    <w:rsid w:val="004A0FAE"/>
    <w:rsid w:val="004A154D"/>
    <w:rsid w:val="004A1D26"/>
    <w:rsid w:val="004A20D4"/>
    <w:rsid w:val="004A2704"/>
    <w:rsid w:val="004A2FF5"/>
    <w:rsid w:val="004A37BF"/>
    <w:rsid w:val="004A39E7"/>
    <w:rsid w:val="004A3FC6"/>
    <w:rsid w:val="004A416B"/>
    <w:rsid w:val="004A4F4C"/>
    <w:rsid w:val="004A7218"/>
    <w:rsid w:val="004A77C4"/>
    <w:rsid w:val="004B076F"/>
    <w:rsid w:val="004B1592"/>
    <w:rsid w:val="004B17C9"/>
    <w:rsid w:val="004B2996"/>
    <w:rsid w:val="004B31E8"/>
    <w:rsid w:val="004B4075"/>
    <w:rsid w:val="004B4226"/>
    <w:rsid w:val="004B43C6"/>
    <w:rsid w:val="004B4737"/>
    <w:rsid w:val="004B5279"/>
    <w:rsid w:val="004B53C7"/>
    <w:rsid w:val="004B6288"/>
    <w:rsid w:val="004B655D"/>
    <w:rsid w:val="004B6748"/>
    <w:rsid w:val="004B6790"/>
    <w:rsid w:val="004B6D72"/>
    <w:rsid w:val="004B6FA0"/>
    <w:rsid w:val="004B7C94"/>
    <w:rsid w:val="004B7CA6"/>
    <w:rsid w:val="004B7EA5"/>
    <w:rsid w:val="004C0002"/>
    <w:rsid w:val="004C1691"/>
    <w:rsid w:val="004C17D5"/>
    <w:rsid w:val="004C199B"/>
    <w:rsid w:val="004C22FC"/>
    <w:rsid w:val="004C2685"/>
    <w:rsid w:val="004C2C78"/>
    <w:rsid w:val="004C328D"/>
    <w:rsid w:val="004C4D7C"/>
    <w:rsid w:val="004C50D8"/>
    <w:rsid w:val="004C5561"/>
    <w:rsid w:val="004C56CF"/>
    <w:rsid w:val="004C664D"/>
    <w:rsid w:val="004C7453"/>
    <w:rsid w:val="004C75B2"/>
    <w:rsid w:val="004C7F3D"/>
    <w:rsid w:val="004D08C9"/>
    <w:rsid w:val="004D0FB3"/>
    <w:rsid w:val="004D1A91"/>
    <w:rsid w:val="004D1D4B"/>
    <w:rsid w:val="004D2BE3"/>
    <w:rsid w:val="004D36AC"/>
    <w:rsid w:val="004D3880"/>
    <w:rsid w:val="004D448D"/>
    <w:rsid w:val="004D44CC"/>
    <w:rsid w:val="004D45A7"/>
    <w:rsid w:val="004D5ABD"/>
    <w:rsid w:val="004D63C0"/>
    <w:rsid w:val="004D734A"/>
    <w:rsid w:val="004D73FF"/>
    <w:rsid w:val="004D7C33"/>
    <w:rsid w:val="004E0880"/>
    <w:rsid w:val="004E0A54"/>
    <w:rsid w:val="004E0BEB"/>
    <w:rsid w:val="004E0C01"/>
    <w:rsid w:val="004E1478"/>
    <w:rsid w:val="004E2108"/>
    <w:rsid w:val="004E3039"/>
    <w:rsid w:val="004E3DDC"/>
    <w:rsid w:val="004E44BD"/>
    <w:rsid w:val="004E51D0"/>
    <w:rsid w:val="004E6095"/>
    <w:rsid w:val="004E6C69"/>
    <w:rsid w:val="004E7484"/>
    <w:rsid w:val="004E787E"/>
    <w:rsid w:val="004F030C"/>
    <w:rsid w:val="004F0441"/>
    <w:rsid w:val="004F07DA"/>
    <w:rsid w:val="004F1006"/>
    <w:rsid w:val="004F132C"/>
    <w:rsid w:val="004F15A7"/>
    <w:rsid w:val="004F1718"/>
    <w:rsid w:val="004F295B"/>
    <w:rsid w:val="004F2E58"/>
    <w:rsid w:val="004F2FBD"/>
    <w:rsid w:val="004F37F4"/>
    <w:rsid w:val="004F4DD6"/>
    <w:rsid w:val="004F503F"/>
    <w:rsid w:val="004F627D"/>
    <w:rsid w:val="004F65EF"/>
    <w:rsid w:val="004F66EA"/>
    <w:rsid w:val="004F6B61"/>
    <w:rsid w:val="00501C53"/>
    <w:rsid w:val="00502E4D"/>
    <w:rsid w:val="00502EA4"/>
    <w:rsid w:val="0050310A"/>
    <w:rsid w:val="0050324F"/>
    <w:rsid w:val="0050388C"/>
    <w:rsid w:val="00503A96"/>
    <w:rsid w:val="0050630F"/>
    <w:rsid w:val="00506667"/>
    <w:rsid w:val="00506DBB"/>
    <w:rsid w:val="005076C6"/>
    <w:rsid w:val="0051162A"/>
    <w:rsid w:val="00513409"/>
    <w:rsid w:val="00516142"/>
    <w:rsid w:val="00516805"/>
    <w:rsid w:val="00517590"/>
    <w:rsid w:val="0051799C"/>
    <w:rsid w:val="00517A6F"/>
    <w:rsid w:val="00520A2E"/>
    <w:rsid w:val="00520A8A"/>
    <w:rsid w:val="00521867"/>
    <w:rsid w:val="00521C03"/>
    <w:rsid w:val="0052219A"/>
    <w:rsid w:val="00522802"/>
    <w:rsid w:val="0052323F"/>
    <w:rsid w:val="0052415C"/>
    <w:rsid w:val="005250CB"/>
    <w:rsid w:val="00525924"/>
    <w:rsid w:val="00526810"/>
    <w:rsid w:val="00527D7E"/>
    <w:rsid w:val="00532239"/>
    <w:rsid w:val="00532527"/>
    <w:rsid w:val="0053256B"/>
    <w:rsid w:val="00532B73"/>
    <w:rsid w:val="00532E78"/>
    <w:rsid w:val="00533661"/>
    <w:rsid w:val="00533780"/>
    <w:rsid w:val="00533B0F"/>
    <w:rsid w:val="0053517E"/>
    <w:rsid w:val="00535AEC"/>
    <w:rsid w:val="00536394"/>
    <w:rsid w:val="0053661C"/>
    <w:rsid w:val="00536BF1"/>
    <w:rsid w:val="00537562"/>
    <w:rsid w:val="0054248E"/>
    <w:rsid w:val="0054294E"/>
    <w:rsid w:val="005442EB"/>
    <w:rsid w:val="0054485A"/>
    <w:rsid w:val="00545223"/>
    <w:rsid w:val="0054554B"/>
    <w:rsid w:val="00545755"/>
    <w:rsid w:val="00550920"/>
    <w:rsid w:val="00550E2C"/>
    <w:rsid w:val="0055171A"/>
    <w:rsid w:val="0055178A"/>
    <w:rsid w:val="00552A57"/>
    <w:rsid w:val="00553A81"/>
    <w:rsid w:val="00554071"/>
    <w:rsid w:val="00561040"/>
    <w:rsid w:val="00561409"/>
    <w:rsid w:val="005651D4"/>
    <w:rsid w:val="0056564B"/>
    <w:rsid w:val="0056674A"/>
    <w:rsid w:val="00567ABB"/>
    <w:rsid w:val="00567F5B"/>
    <w:rsid w:val="00567FF3"/>
    <w:rsid w:val="005705B0"/>
    <w:rsid w:val="00571821"/>
    <w:rsid w:val="00571B31"/>
    <w:rsid w:val="0057267B"/>
    <w:rsid w:val="00572DFB"/>
    <w:rsid w:val="00573833"/>
    <w:rsid w:val="00574628"/>
    <w:rsid w:val="00574D2D"/>
    <w:rsid w:val="0057512E"/>
    <w:rsid w:val="005773D4"/>
    <w:rsid w:val="00577DE7"/>
    <w:rsid w:val="00580D10"/>
    <w:rsid w:val="00582267"/>
    <w:rsid w:val="00582921"/>
    <w:rsid w:val="00583D78"/>
    <w:rsid w:val="00585099"/>
    <w:rsid w:val="005861B1"/>
    <w:rsid w:val="00587291"/>
    <w:rsid w:val="00590522"/>
    <w:rsid w:val="00590890"/>
    <w:rsid w:val="005915DA"/>
    <w:rsid w:val="00594397"/>
    <w:rsid w:val="00595300"/>
    <w:rsid w:val="00596006"/>
    <w:rsid w:val="00596357"/>
    <w:rsid w:val="00596544"/>
    <w:rsid w:val="005965A5"/>
    <w:rsid w:val="00596A37"/>
    <w:rsid w:val="00596E57"/>
    <w:rsid w:val="00597A0C"/>
    <w:rsid w:val="005A0FED"/>
    <w:rsid w:val="005A2F95"/>
    <w:rsid w:val="005A3DBB"/>
    <w:rsid w:val="005A47E8"/>
    <w:rsid w:val="005A481D"/>
    <w:rsid w:val="005A49DB"/>
    <w:rsid w:val="005A4BA1"/>
    <w:rsid w:val="005A54A3"/>
    <w:rsid w:val="005A580D"/>
    <w:rsid w:val="005A5AA0"/>
    <w:rsid w:val="005A7125"/>
    <w:rsid w:val="005B279A"/>
    <w:rsid w:val="005B29BD"/>
    <w:rsid w:val="005B2AA9"/>
    <w:rsid w:val="005B40B5"/>
    <w:rsid w:val="005B4289"/>
    <w:rsid w:val="005B510C"/>
    <w:rsid w:val="005B6B2B"/>
    <w:rsid w:val="005B6C5C"/>
    <w:rsid w:val="005B6CC4"/>
    <w:rsid w:val="005B7872"/>
    <w:rsid w:val="005B7C58"/>
    <w:rsid w:val="005C026B"/>
    <w:rsid w:val="005C061B"/>
    <w:rsid w:val="005C0B59"/>
    <w:rsid w:val="005C0C9D"/>
    <w:rsid w:val="005C17FF"/>
    <w:rsid w:val="005C2068"/>
    <w:rsid w:val="005C2551"/>
    <w:rsid w:val="005C2E84"/>
    <w:rsid w:val="005C44D0"/>
    <w:rsid w:val="005C56CF"/>
    <w:rsid w:val="005C6147"/>
    <w:rsid w:val="005C6BCE"/>
    <w:rsid w:val="005C7E71"/>
    <w:rsid w:val="005D02AC"/>
    <w:rsid w:val="005D0B20"/>
    <w:rsid w:val="005D197F"/>
    <w:rsid w:val="005D2142"/>
    <w:rsid w:val="005D3C2C"/>
    <w:rsid w:val="005D4067"/>
    <w:rsid w:val="005D4142"/>
    <w:rsid w:val="005D4391"/>
    <w:rsid w:val="005D444F"/>
    <w:rsid w:val="005D4CA1"/>
    <w:rsid w:val="005D59FF"/>
    <w:rsid w:val="005D5F79"/>
    <w:rsid w:val="005D610F"/>
    <w:rsid w:val="005E0480"/>
    <w:rsid w:val="005E0662"/>
    <w:rsid w:val="005E281D"/>
    <w:rsid w:val="005E3BAA"/>
    <w:rsid w:val="005E3F49"/>
    <w:rsid w:val="005E40E7"/>
    <w:rsid w:val="005E4E5B"/>
    <w:rsid w:val="005E55BE"/>
    <w:rsid w:val="005E67F3"/>
    <w:rsid w:val="005E6C57"/>
    <w:rsid w:val="005E7AC0"/>
    <w:rsid w:val="005F027F"/>
    <w:rsid w:val="005F28AE"/>
    <w:rsid w:val="005F2C5C"/>
    <w:rsid w:val="005F351E"/>
    <w:rsid w:val="005F37E1"/>
    <w:rsid w:val="005F4443"/>
    <w:rsid w:val="005F5341"/>
    <w:rsid w:val="005F6162"/>
    <w:rsid w:val="005F76DA"/>
    <w:rsid w:val="0060028B"/>
    <w:rsid w:val="0060034A"/>
    <w:rsid w:val="00600C66"/>
    <w:rsid w:val="00600E2D"/>
    <w:rsid w:val="00600FFA"/>
    <w:rsid w:val="00601516"/>
    <w:rsid w:val="006018BC"/>
    <w:rsid w:val="00601B97"/>
    <w:rsid w:val="00602A7E"/>
    <w:rsid w:val="00602E28"/>
    <w:rsid w:val="006037F9"/>
    <w:rsid w:val="0060409E"/>
    <w:rsid w:val="00604DC4"/>
    <w:rsid w:val="006050EC"/>
    <w:rsid w:val="0060574B"/>
    <w:rsid w:val="006101EF"/>
    <w:rsid w:val="00610557"/>
    <w:rsid w:val="006107F6"/>
    <w:rsid w:val="006108A7"/>
    <w:rsid w:val="00610DF4"/>
    <w:rsid w:val="00610E49"/>
    <w:rsid w:val="00611116"/>
    <w:rsid w:val="006118AB"/>
    <w:rsid w:val="006120C0"/>
    <w:rsid w:val="006120C2"/>
    <w:rsid w:val="0061229F"/>
    <w:rsid w:val="00612B31"/>
    <w:rsid w:val="00612DAA"/>
    <w:rsid w:val="0061337D"/>
    <w:rsid w:val="00613F8E"/>
    <w:rsid w:val="0061496B"/>
    <w:rsid w:val="0061569E"/>
    <w:rsid w:val="00615BA4"/>
    <w:rsid w:val="006176B2"/>
    <w:rsid w:val="00620261"/>
    <w:rsid w:val="0062066C"/>
    <w:rsid w:val="0062174F"/>
    <w:rsid w:val="00622094"/>
    <w:rsid w:val="006226A2"/>
    <w:rsid w:val="00622E4D"/>
    <w:rsid w:val="0062325B"/>
    <w:rsid w:val="00623BB3"/>
    <w:rsid w:val="00625B19"/>
    <w:rsid w:val="0062611E"/>
    <w:rsid w:val="006265F5"/>
    <w:rsid w:val="006303F5"/>
    <w:rsid w:val="00632FB7"/>
    <w:rsid w:val="00633A06"/>
    <w:rsid w:val="00633E51"/>
    <w:rsid w:val="006348FE"/>
    <w:rsid w:val="006358FE"/>
    <w:rsid w:val="00635E69"/>
    <w:rsid w:val="0063639A"/>
    <w:rsid w:val="006363B5"/>
    <w:rsid w:val="00637009"/>
    <w:rsid w:val="0063799F"/>
    <w:rsid w:val="00637F5A"/>
    <w:rsid w:val="00640143"/>
    <w:rsid w:val="0064018B"/>
    <w:rsid w:val="00640EFE"/>
    <w:rsid w:val="00641935"/>
    <w:rsid w:val="00641EF6"/>
    <w:rsid w:val="00642258"/>
    <w:rsid w:val="006435E9"/>
    <w:rsid w:val="00644C4E"/>
    <w:rsid w:val="00645582"/>
    <w:rsid w:val="00646176"/>
    <w:rsid w:val="00647402"/>
    <w:rsid w:val="00651A4F"/>
    <w:rsid w:val="00651FF8"/>
    <w:rsid w:val="00651FFA"/>
    <w:rsid w:val="006521E0"/>
    <w:rsid w:val="006536AC"/>
    <w:rsid w:val="00653D0D"/>
    <w:rsid w:val="00653FE6"/>
    <w:rsid w:val="006541EB"/>
    <w:rsid w:val="006543ED"/>
    <w:rsid w:val="00654B18"/>
    <w:rsid w:val="00654CF6"/>
    <w:rsid w:val="006558B3"/>
    <w:rsid w:val="00655D15"/>
    <w:rsid w:val="00657063"/>
    <w:rsid w:val="00657299"/>
    <w:rsid w:val="006575BD"/>
    <w:rsid w:val="006577CA"/>
    <w:rsid w:val="00657CF7"/>
    <w:rsid w:val="00661BC3"/>
    <w:rsid w:val="0066265F"/>
    <w:rsid w:val="00662BB8"/>
    <w:rsid w:val="00663A1F"/>
    <w:rsid w:val="0066405A"/>
    <w:rsid w:val="0066412A"/>
    <w:rsid w:val="006646E4"/>
    <w:rsid w:val="00664EB6"/>
    <w:rsid w:val="00665081"/>
    <w:rsid w:val="006650E1"/>
    <w:rsid w:val="00665359"/>
    <w:rsid w:val="00666A93"/>
    <w:rsid w:val="006676D0"/>
    <w:rsid w:val="006703F2"/>
    <w:rsid w:val="006709B7"/>
    <w:rsid w:val="00671392"/>
    <w:rsid w:val="00671CF4"/>
    <w:rsid w:val="00671D90"/>
    <w:rsid w:val="00673299"/>
    <w:rsid w:val="006742BA"/>
    <w:rsid w:val="006742E7"/>
    <w:rsid w:val="00674DB6"/>
    <w:rsid w:val="0067549E"/>
    <w:rsid w:val="00676730"/>
    <w:rsid w:val="00676E7F"/>
    <w:rsid w:val="00677426"/>
    <w:rsid w:val="00680716"/>
    <w:rsid w:val="006811CD"/>
    <w:rsid w:val="00682812"/>
    <w:rsid w:val="00683588"/>
    <w:rsid w:val="00684CD2"/>
    <w:rsid w:val="00685160"/>
    <w:rsid w:val="00685923"/>
    <w:rsid w:val="00686750"/>
    <w:rsid w:val="00686B26"/>
    <w:rsid w:val="00686BCF"/>
    <w:rsid w:val="00687F74"/>
    <w:rsid w:val="00691615"/>
    <w:rsid w:val="006919AF"/>
    <w:rsid w:val="0069396D"/>
    <w:rsid w:val="00693A68"/>
    <w:rsid w:val="006941C8"/>
    <w:rsid w:val="00695107"/>
    <w:rsid w:val="00697900"/>
    <w:rsid w:val="00697A9B"/>
    <w:rsid w:val="00697B4F"/>
    <w:rsid w:val="006A17DB"/>
    <w:rsid w:val="006A4063"/>
    <w:rsid w:val="006A4528"/>
    <w:rsid w:val="006A4DCA"/>
    <w:rsid w:val="006A6011"/>
    <w:rsid w:val="006A7767"/>
    <w:rsid w:val="006A796F"/>
    <w:rsid w:val="006B07DE"/>
    <w:rsid w:val="006B10E2"/>
    <w:rsid w:val="006B11C4"/>
    <w:rsid w:val="006B2F30"/>
    <w:rsid w:val="006B3DEC"/>
    <w:rsid w:val="006B4312"/>
    <w:rsid w:val="006B4E9C"/>
    <w:rsid w:val="006B59C3"/>
    <w:rsid w:val="006B64A7"/>
    <w:rsid w:val="006B64C3"/>
    <w:rsid w:val="006B6BA5"/>
    <w:rsid w:val="006B7D04"/>
    <w:rsid w:val="006C075E"/>
    <w:rsid w:val="006C0AB3"/>
    <w:rsid w:val="006C0E40"/>
    <w:rsid w:val="006C19E1"/>
    <w:rsid w:val="006C2846"/>
    <w:rsid w:val="006C28AA"/>
    <w:rsid w:val="006C318D"/>
    <w:rsid w:val="006C31EE"/>
    <w:rsid w:val="006C370E"/>
    <w:rsid w:val="006C4E5D"/>
    <w:rsid w:val="006C7B12"/>
    <w:rsid w:val="006D1775"/>
    <w:rsid w:val="006D2053"/>
    <w:rsid w:val="006D27A1"/>
    <w:rsid w:val="006D41FF"/>
    <w:rsid w:val="006D5068"/>
    <w:rsid w:val="006D6EEB"/>
    <w:rsid w:val="006D71F4"/>
    <w:rsid w:val="006D76DD"/>
    <w:rsid w:val="006E03B2"/>
    <w:rsid w:val="006E03B7"/>
    <w:rsid w:val="006E0724"/>
    <w:rsid w:val="006E0A39"/>
    <w:rsid w:val="006E121A"/>
    <w:rsid w:val="006E13E6"/>
    <w:rsid w:val="006E176E"/>
    <w:rsid w:val="006E180D"/>
    <w:rsid w:val="006E1897"/>
    <w:rsid w:val="006E1946"/>
    <w:rsid w:val="006E1C1F"/>
    <w:rsid w:val="006E25D6"/>
    <w:rsid w:val="006E48B2"/>
    <w:rsid w:val="006E5114"/>
    <w:rsid w:val="006E540C"/>
    <w:rsid w:val="006E5CDA"/>
    <w:rsid w:val="006E6281"/>
    <w:rsid w:val="006E642C"/>
    <w:rsid w:val="006E6443"/>
    <w:rsid w:val="006E7517"/>
    <w:rsid w:val="006E751C"/>
    <w:rsid w:val="006F05F1"/>
    <w:rsid w:val="006F0B0F"/>
    <w:rsid w:val="006F0B79"/>
    <w:rsid w:val="006F1F35"/>
    <w:rsid w:val="006F2821"/>
    <w:rsid w:val="006F4926"/>
    <w:rsid w:val="006F56BB"/>
    <w:rsid w:val="006F6A12"/>
    <w:rsid w:val="006F7A97"/>
    <w:rsid w:val="0070048B"/>
    <w:rsid w:val="0070199D"/>
    <w:rsid w:val="00702DCF"/>
    <w:rsid w:val="0070327A"/>
    <w:rsid w:val="00703DD2"/>
    <w:rsid w:val="00705C8D"/>
    <w:rsid w:val="00705CDB"/>
    <w:rsid w:val="00706337"/>
    <w:rsid w:val="007074AD"/>
    <w:rsid w:val="007079ED"/>
    <w:rsid w:val="00707D29"/>
    <w:rsid w:val="007103E4"/>
    <w:rsid w:val="0071066D"/>
    <w:rsid w:val="007107C7"/>
    <w:rsid w:val="007112B0"/>
    <w:rsid w:val="00711A75"/>
    <w:rsid w:val="00711AC7"/>
    <w:rsid w:val="00711B27"/>
    <w:rsid w:val="007133BD"/>
    <w:rsid w:val="007150B4"/>
    <w:rsid w:val="007153F2"/>
    <w:rsid w:val="00715FFC"/>
    <w:rsid w:val="0071614E"/>
    <w:rsid w:val="0071695B"/>
    <w:rsid w:val="00717DBF"/>
    <w:rsid w:val="007209FC"/>
    <w:rsid w:val="00721AF7"/>
    <w:rsid w:val="00721F1F"/>
    <w:rsid w:val="00722BFD"/>
    <w:rsid w:val="00723023"/>
    <w:rsid w:val="007232C6"/>
    <w:rsid w:val="00723E7F"/>
    <w:rsid w:val="007246A2"/>
    <w:rsid w:val="0072484A"/>
    <w:rsid w:val="00726C51"/>
    <w:rsid w:val="00726FC8"/>
    <w:rsid w:val="00727188"/>
    <w:rsid w:val="00731CF1"/>
    <w:rsid w:val="0073217A"/>
    <w:rsid w:val="00732598"/>
    <w:rsid w:val="00732EC3"/>
    <w:rsid w:val="00733561"/>
    <w:rsid w:val="007340AA"/>
    <w:rsid w:val="00735225"/>
    <w:rsid w:val="00735632"/>
    <w:rsid w:val="0073568B"/>
    <w:rsid w:val="007358E6"/>
    <w:rsid w:val="0073606A"/>
    <w:rsid w:val="00740E30"/>
    <w:rsid w:val="00741F13"/>
    <w:rsid w:val="007422B3"/>
    <w:rsid w:val="00742B72"/>
    <w:rsid w:val="007434D6"/>
    <w:rsid w:val="0074473E"/>
    <w:rsid w:val="00744831"/>
    <w:rsid w:val="00744A41"/>
    <w:rsid w:val="0074528A"/>
    <w:rsid w:val="00745B27"/>
    <w:rsid w:val="007463DA"/>
    <w:rsid w:val="00747190"/>
    <w:rsid w:val="00747EB8"/>
    <w:rsid w:val="00750020"/>
    <w:rsid w:val="00750A90"/>
    <w:rsid w:val="00750CC5"/>
    <w:rsid w:val="0075204E"/>
    <w:rsid w:val="00752799"/>
    <w:rsid w:val="00752BC2"/>
    <w:rsid w:val="00753CAF"/>
    <w:rsid w:val="0075414B"/>
    <w:rsid w:val="00754828"/>
    <w:rsid w:val="00754A62"/>
    <w:rsid w:val="00755088"/>
    <w:rsid w:val="00755D3C"/>
    <w:rsid w:val="00757539"/>
    <w:rsid w:val="00757957"/>
    <w:rsid w:val="00757DE5"/>
    <w:rsid w:val="007609F9"/>
    <w:rsid w:val="00762798"/>
    <w:rsid w:val="00762DA2"/>
    <w:rsid w:val="00762F0F"/>
    <w:rsid w:val="00763404"/>
    <w:rsid w:val="007635D3"/>
    <w:rsid w:val="00763A5A"/>
    <w:rsid w:val="00764271"/>
    <w:rsid w:val="00764AD7"/>
    <w:rsid w:val="007650E2"/>
    <w:rsid w:val="007656DA"/>
    <w:rsid w:val="00765C26"/>
    <w:rsid w:val="00765F21"/>
    <w:rsid w:val="00766B01"/>
    <w:rsid w:val="00766C16"/>
    <w:rsid w:val="00766EC2"/>
    <w:rsid w:val="0077027E"/>
    <w:rsid w:val="00770B6F"/>
    <w:rsid w:val="00770D88"/>
    <w:rsid w:val="007710A9"/>
    <w:rsid w:val="007712B8"/>
    <w:rsid w:val="00771E22"/>
    <w:rsid w:val="00772ACC"/>
    <w:rsid w:val="0077386F"/>
    <w:rsid w:val="00774759"/>
    <w:rsid w:val="00777AF3"/>
    <w:rsid w:val="00777C07"/>
    <w:rsid w:val="00780DF0"/>
    <w:rsid w:val="00782513"/>
    <w:rsid w:val="00782840"/>
    <w:rsid w:val="00782CC2"/>
    <w:rsid w:val="00782F50"/>
    <w:rsid w:val="0078382C"/>
    <w:rsid w:val="00784491"/>
    <w:rsid w:val="00785DC8"/>
    <w:rsid w:val="007868DF"/>
    <w:rsid w:val="007910AC"/>
    <w:rsid w:val="007919D7"/>
    <w:rsid w:val="00791B6E"/>
    <w:rsid w:val="00791C05"/>
    <w:rsid w:val="00792E60"/>
    <w:rsid w:val="007931D4"/>
    <w:rsid w:val="00794583"/>
    <w:rsid w:val="00794FB0"/>
    <w:rsid w:val="007968DA"/>
    <w:rsid w:val="00796B5D"/>
    <w:rsid w:val="00797C4B"/>
    <w:rsid w:val="007A177C"/>
    <w:rsid w:val="007A1AD0"/>
    <w:rsid w:val="007A1D2F"/>
    <w:rsid w:val="007A3C0F"/>
    <w:rsid w:val="007A46C6"/>
    <w:rsid w:val="007A53BD"/>
    <w:rsid w:val="007A5522"/>
    <w:rsid w:val="007A5530"/>
    <w:rsid w:val="007A5B26"/>
    <w:rsid w:val="007A5B32"/>
    <w:rsid w:val="007A5E2F"/>
    <w:rsid w:val="007A5F6E"/>
    <w:rsid w:val="007A707A"/>
    <w:rsid w:val="007B0747"/>
    <w:rsid w:val="007B0D0F"/>
    <w:rsid w:val="007B132F"/>
    <w:rsid w:val="007B238E"/>
    <w:rsid w:val="007B2EBC"/>
    <w:rsid w:val="007B3EF8"/>
    <w:rsid w:val="007B4DA2"/>
    <w:rsid w:val="007B5F85"/>
    <w:rsid w:val="007B60EA"/>
    <w:rsid w:val="007B66D7"/>
    <w:rsid w:val="007B70AA"/>
    <w:rsid w:val="007C0CF1"/>
    <w:rsid w:val="007C1710"/>
    <w:rsid w:val="007C19BF"/>
    <w:rsid w:val="007C2153"/>
    <w:rsid w:val="007C2DEB"/>
    <w:rsid w:val="007C34B1"/>
    <w:rsid w:val="007C3A25"/>
    <w:rsid w:val="007C4382"/>
    <w:rsid w:val="007C6013"/>
    <w:rsid w:val="007C6710"/>
    <w:rsid w:val="007C7B38"/>
    <w:rsid w:val="007C7E7C"/>
    <w:rsid w:val="007D02C7"/>
    <w:rsid w:val="007D0D1D"/>
    <w:rsid w:val="007D0E8B"/>
    <w:rsid w:val="007D0EC2"/>
    <w:rsid w:val="007D1BF7"/>
    <w:rsid w:val="007D2431"/>
    <w:rsid w:val="007D2904"/>
    <w:rsid w:val="007D3177"/>
    <w:rsid w:val="007D39FD"/>
    <w:rsid w:val="007D3C8A"/>
    <w:rsid w:val="007D6091"/>
    <w:rsid w:val="007D6F27"/>
    <w:rsid w:val="007E008F"/>
    <w:rsid w:val="007E109F"/>
    <w:rsid w:val="007E1B88"/>
    <w:rsid w:val="007E1D7C"/>
    <w:rsid w:val="007E250F"/>
    <w:rsid w:val="007E5C61"/>
    <w:rsid w:val="007E5CBD"/>
    <w:rsid w:val="007E6D64"/>
    <w:rsid w:val="007E70E4"/>
    <w:rsid w:val="007E7238"/>
    <w:rsid w:val="007E7C57"/>
    <w:rsid w:val="007E7C60"/>
    <w:rsid w:val="007F136D"/>
    <w:rsid w:val="007F1A83"/>
    <w:rsid w:val="007F2C15"/>
    <w:rsid w:val="007F377E"/>
    <w:rsid w:val="007F3EFB"/>
    <w:rsid w:val="007F4205"/>
    <w:rsid w:val="007F5FC2"/>
    <w:rsid w:val="007F78A7"/>
    <w:rsid w:val="007F7DEC"/>
    <w:rsid w:val="008026D8"/>
    <w:rsid w:val="008035B0"/>
    <w:rsid w:val="00803F74"/>
    <w:rsid w:val="00805D0B"/>
    <w:rsid w:val="00806993"/>
    <w:rsid w:val="00806A2C"/>
    <w:rsid w:val="00806D0D"/>
    <w:rsid w:val="00807015"/>
    <w:rsid w:val="00807149"/>
    <w:rsid w:val="00807FA1"/>
    <w:rsid w:val="00810C68"/>
    <w:rsid w:val="00812884"/>
    <w:rsid w:val="00812B2B"/>
    <w:rsid w:val="00812FD7"/>
    <w:rsid w:val="0081416F"/>
    <w:rsid w:val="008142AE"/>
    <w:rsid w:val="00814A4E"/>
    <w:rsid w:val="00814D13"/>
    <w:rsid w:val="0081526D"/>
    <w:rsid w:val="00815E2B"/>
    <w:rsid w:val="00816255"/>
    <w:rsid w:val="00820185"/>
    <w:rsid w:val="00820A10"/>
    <w:rsid w:val="00822227"/>
    <w:rsid w:val="00824139"/>
    <w:rsid w:val="00825017"/>
    <w:rsid w:val="008252E7"/>
    <w:rsid w:val="008258E7"/>
    <w:rsid w:val="0082643D"/>
    <w:rsid w:val="0082740F"/>
    <w:rsid w:val="00827946"/>
    <w:rsid w:val="00830F57"/>
    <w:rsid w:val="00830FAC"/>
    <w:rsid w:val="00831399"/>
    <w:rsid w:val="0083181E"/>
    <w:rsid w:val="00831E35"/>
    <w:rsid w:val="0083268D"/>
    <w:rsid w:val="00833267"/>
    <w:rsid w:val="00833572"/>
    <w:rsid w:val="00833FBA"/>
    <w:rsid w:val="008345D1"/>
    <w:rsid w:val="008348A5"/>
    <w:rsid w:val="008353BD"/>
    <w:rsid w:val="008358E2"/>
    <w:rsid w:val="008365CF"/>
    <w:rsid w:val="00836B45"/>
    <w:rsid w:val="00837624"/>
    <w:rsid w:val="008405A8"/>
    <w:rsid w:val="008415E7"/>
    <w:rsid w:val="008439B7"/>
    <w:rsid w:val="00843FA2"/>
    <w:rsid w:val="008443DC"/>
    <w:rsid w:val="0084499B"/>
    <w:rsid w:val="00844A36"/>
    <w:rsid w:val="00844CA3"/>
    <w:rsid w:val="008450E9"/>
    <w:rsid w:val="00845BED"/>
    <w:rsid w:val="00846FB9"/>
    <w:rsid w:val="008471AC"/>
    <w:rsid w:val="00847B2F"/>
    <w:rsid w:val="008503FD"/>
    <w:rsid w:val="00851894"/>
    <w:rsid w:val="00851E92"/>
    <w:rsid w:val="00851FC0"/>
    <w:rsid w:val="008527E4"/>
    <w:rsid w:val="00854BA1"/>
    <w:rsid w:val="0085582A"/>
    <w:rsid w:val="00855A38"/>
    <w:rsid w:val="00855F19"/>
    <w:rsid w:val="00856C2F"/>
    <w:rsid w:val="008574C2"/>
    <w:rsid w:val="008576E0"/>
    <w:rsid w:val="00857A55"/>
    <w:rsid w:val="00857E62"/>
    <w:rsid w:val="00860248"/>
    <w:rsid w:val="0086129D"/>
    <w:rsid w:val="00861712"/>
    <w:rsid w:val="0086171F"/>
    <w:rsid w:val="0086203F"/>
    <w:rsid w:val="00862478"/>
    <w:rsid w:val="00863713"/>
    <w:rsid w:val="008639BB"/>
    <w:rsid w:val="008661D0"/>
    <w:rsid w:val="00866478"/>
    <w:rsid w:val="00866549"/>
    <w:rsid w:val="00866858"/>
    <w:rsid w:val="00866C8A"/>
    <w:rsid w:val="00867391"/>
    <w:rsid w:val="00867722"/>
    <w:rsid w:val="0086778F"/>
    <w:rsid w:val="00867C1A"/>
    <w:rsid w:val="00867E3B"/>
    <w:rsid w:val="00870572"/>
    <w:rsid w:val="00870931"/>
    <w:rsid w:val="00871815"/>
    <w:rsid w:val="00871B36"/>
    <w:rsid w:val="0087239F"/>
    <w:rsid w:val="00872528"/>
    <w:rsid w:val="00872B2B"/>
    <w:rsid w:val="0087369C"/>
    <w:rsid w:val="008742C5"/>
    <w:rsid w:val="00874AE3"/>
    <w:rsid w:val="0087578E"/>
    <w:rsid w:val="008758B0"/>
    <w:rsid w:val="00875C75"/>
    <w:rsid w:val="00875F91"/>
    <w:rsid w:val="008764C9"/>
    <w:rsid w:val="00876BC8"/>
    <w:rsid w:val="0087713E"/>
    <w:rsid w:val="00877E45"/>
    <w:rsid w:val="00877FB6"/>
    <w:rsid w:val="00881F65"/>
    <w:rsid w:val="00882222"/>
    <w:rsid w:val="0088481C"/>
    <w:rsid w:val="00884832"/>
    <w:rsid w:val="00885DE5"/>
    <w:rsid w:val="008865EC"/>
    <w:rsid w:val="00886BA9"/>
    <w:rsid w:val="00886D5C"/>
    <w:rsid w:val="008872A4"/>
    <w:rsid w:val="00887D73"/>
    <w:rsid w:val="0089016B"/>
    <w:rsid w:val="0089099D"/>
    <w:rsid w:val="00890A29"/>
    <w:rsid w:val="00891FC8"/>
    <w:rsid w:val="00892300"/>
    <w:rsid w:val="00892303"/>
    <w:rsid w:val="008928C5"/>
    <w:rsid w:val="00893777"/>
    <w:rsid w:val="008937CF"/>
    <w:rsid w:val="008941FC"/>
    <w:rsid w:val="00894391"/>
    <w:rsid w:val="00894DC9"/>
    <w:rsid w:val="00894FB5"/>
    <w:rsid w:val="008954AF"/>
    <w:rsid w:val="00895C3F"/>
    <w:rsid w:val="00895DC4"/>
    <w:rsid w:val="008969D0"/>
    <w:rsid w:val="008A078C"/>
    <w:rsid w:val="008A0D61"/>
    <w:rsid w:val="008A1477"/>
    <w:rsid w:val="008A1797"/>
    <w:rsid w:val="008A226B"/>
    <w:rsid w:val="008A25ED"/>
    <w:rsid w:val="008A27AD"/>
    <w:rsid w:val="008A30B4"/>
    <w:rsid w:val="008A35D7"/>
    <w:rsid w:val="008A3BB1"/>
    <w:rsid w:val="008A43E7"/>
    <w:rsid w:val="008A44C7"/>
    <w:rsid w:val="008A454C"/>
    <w:rsid w:val="008A4E41"/>
    <w:rsid w:val="008A583B"/>
    <w:rsid w:val="008A6313"/>
    <w:rsid w:val="008A6650"/>
    <w:rsid w:val="008A6AD6"/>
    <w:rsid w:val="008A6BA4"/>
    <w:rsid w:val="008A7756"/>
    <w:rsid w:val="008B0967"/>
    <w:rsid w:val="008B0A9C"/>
    <w:rsid w:val="008B0B4F"/>
    <w:rsid w:val="008B2AA4"/>
    <w:rsid w:val="008B3C33"/>
    <w:rsid w:val="008B4A3F"/>
    <w:rsid w:val="008B5176"/>
    <w:rsid w:val="008B5763"/>
    <w:rsid w:val="008B69E6"/>
    <w:rsid w:val="008B7217"/>
    <w:rsid w:val="008B7880"/>
    <w:rsid w:val="008B7D1B"/>
    <w:rsid w:val="008B7EE0"/>
    <w:rsid w:val="008B7F91"/>
    <w:rsid w:val="008C1396"/>
    <w:rsid w:val="008C1AE5"/>
    <w:rsid w:val="008C2C15"/>
    <w:rsid w:val="008C2F1A"/>
    <w:rsid w:val="008C3BEF"/>
    <w:rsid w:val="008C3C2C"/>
    <w:rsid w:val="008C4B0F"/>
    <w:rsid w:val="008C5720"/>
    <w:rsid w:val="008C61AA"/>
    <w:rsid w:val="008C653F"/>
    <w:rsid w:val="008C7B2C"/>
    <w:rsid w:val="008D0B6D"/>
    <w:rsid w:val="008D0EAD"/>
    <w:rsid w:val="008D0F09"/>
    <w:rsid w:val="008D132F"/>
    <w:rsid w:val="008D1DA4"/>
    <w:rsid w:val="008D3A99"/>
    <w:rsid w:val="008D3C45"/>
    <w:rsid w:val="008D406F"/>
    <w:rsid w:val="008D4A74"/>
    <w:rsid w:val="008D4BD3"/>
    <w:rsid w:val="008D4F6C"/>
    <w:rsid w:val="008D535B"/>
    <w:rsid w:val="008D5E24"/>
    <w:rsid w:val="008E1C92"/>
    <w:rsid w:val="008E26F4"/>
    <w:rsid w:val="008E2CEA"/>
    <w:rsid w:val="008E37F1"/>
    <w:rsid w:val="008E3A01"/>
    <w:rsid w:val="008E3DC1"/>
    <w:rsid w:val="008E3FA4"/>
    <w:rsid w:val="008E4E01"/>
    <w:rsid w:val="008E4F84"/>
    <w:rsid w:val="008E58E2"/>
    <w:rsid w:val="008E5E03"/>
    <w:rsid w:val="008E7613"/>
    <w:rsid w:val="008E7B93"/>
    <w:rsid w:val="008F0A73"/>
    <w:rsid w:val="008F1034"/>
    <w:rsid w:val="008F1DE4"/>
    <w:rsid w:val="008F2A51"/>
    <w:rsid w:val="008F344F"/>
    <w:rsid w:val="008F3FB4"/>
    <w:rsid w:val="008F4478"/>
    <w:rsid w:val="008F48D9"/>
    <w:rsid w:val="008F4987"/>
    <w:rsid w:val="008F5E1E"/>
    <w:rsid w:val="008F7652"/>
    <w:rsid w:val="00900186"/>
    <w:rsid w:val="00900837"/>
    <w:rsid w:val="00900BBF"/>
    <w:rsid w:val="0090147F"/>
    <w:rsid w:val="00901F36"/>
    <w:rsid w:val="0090217D"/>
    <w:rsid w:val="009025ED"/>
    <w:rsid w:val="00903C29"/>
    <w:rsid w:val="0090462C"/>
    <w:rsid w:val="00905661"/>
    <w:rsid w:val="009063FB"/>
    <w:rsid w:val="009079AB"/>
    <w:rsid w:val="00910639"/>
    <w:rsid w:val="00910814"/>
    <w:rsid w:val="009109BD"/>
    <w:rsid w:val="00912C3B"/>
    <w:rsid w:val="00913CF3"/>
    <w:rsid w:val="00914AED"/>
    <w:rsid w:val="00915105"/>
    <w:rsid w:val="0091537E"/>
    <w:rsid w:val="009155BA"/>
    <w:rsid w:val="009156F6"/>
    <w:rsid w:val="00915898"/>
    <w:rsid w:val="00915D19"/>
    <w:rsid w:val="00916618"/>
    <w:rsid w:val="00917207"/>
    <w:rsid w:val="009203D1"/>
    <w:rsid w:val="009206B3"/>
    <w:rsid w:val="00920DD0"/>
    <w:rsid w:val="00921363"/>
    <w:rsid w:val="00922534"/>
    <w:rsid w:val="00922D98"/>
    <w:rsid w:val="009250F4"/>
    <w:rsid w:val="0092537F"/>
    <w:rsid w:val="0092666D"/>
    <w:rsid w:val="00926AE7"/>
    <w:rsid w:val="009308EF"/>
    <w:rsid w:val="00932014"/>
    <w:rsid w:val="0093224E"/>
    <w:rsid w:val="009322BF"/>
    <w:rsid w:val="009322E0"/>
    <w:rsid w:val="009323D4"/>
    <w:rsid w:val="0093245B"/>
    <w:rsid w:val="0093263B"/>
    <w:rsid w:val="0093330F"/>
    <w:rsid w:val="00933A34"/>
    <w:rsid w:val="009352F7"/>
    <w:rsid w:val="009354FF"/>
    <w:rsid w:val="00936FCD"/>
    <w:rsid w:val="0093715C"/>
    <w:rsid w:val="009374D1"/>
    <w:rsid w:val="00937826"/>
    <w:rsid w:val="009379EA"/>
    <w:rsid w:val="00937FC7"/>
    <w:rsid w:val="00942353"/>
    <w:rsid w:val="00944179"/>
    <w:rsid w:val="009442AD"/>
    <w:rsid w:val="009449F3"/>
    <w:rsid w:val="00945E17"/>
    <w:rsid w:val="00945E9A"/>
    <w:rsid w:val="00946750"/>
    <w:rsid w:val="00951287"/>
    <w:rsid w:val="00951E04"/>
    <w:rsid w:val="00953245"/>
    <w:rsid w:val="00953663"/>
    <w:rsid w:val="00953B9F"/>
    <w:rsid w:val="00953CF2"/>
    <w:rsid w:val="00954648"/>
    <w:rsid w:val="00954B52"/>
    <w:rsid w:val="009565D6"/>
    <w:rsid w:val="0095670A"/>
    <w:rsid w:val="00956D5F"/>
    <w:rsid w:val="00957074"/>
    <w:rsid w:val="009577FF"/>
    <w:rsid w:val="009579A6"/>
    <w:rsid w:val="00962B56"/>
    <w:rsid w:val="0096330D"/>
    <w:rsid w:val="00963443"/>
    <w:rsid w:val="00965710"/>
    <w:rsid w:val="00965EB0"/>
    <w:rsid w:val="00966795"/>
    <w:rsid w:val="0096772F"/>
    <w:rsid w:val="0096787C"/>
    <w:rsid w:val="0097021E"/>
    <w:rsid w:val="0097227E"/>
    <w:rsid w:val="009723D7"/>
    <w:rsid w:val="00972A81"/>
    <w:rsid w:val="009732D0"/>
    <w:rsid w:val="0097542E"/>
    <w:rsid w:val="00975BBD"/>
    <w:rsid w:val="00976EE0"/>
    <w:rsid w:val="00977626"/>
    <w:rsid w:val="00977A56"/>
    <w:rsid w:val="00977CFB"/>
    <w:rsid w:val="009813E1"/>
    <w:rsid w:val="009815D4"/>
    <w:rsid w:val="0098177C"/>
    <w:rsid w:val="00981A15"/>
    <w:rsid w:val="0098204C"/>
    <w:rsid w:val="0098248B"/>
    <w:rsid w:val="00982B01"/>
    <w:rsid w:val="00982F2E"/>
    <w:rsid w:val="009835FA"/>
    <w:rsid w:val="00984CBF"/>
    <w:rsid w:val="00985616"/>
    <w:rsid w:val="009861C9"/>
    <w:rsid w:val="00986BCA"/>
    <w:rsid w:val="0099085A"/>
    <w:rsid w:val="00992474"/>
    <w:rsid w:val="00992483"/>
    <w:rsid w:val="00993498"/>
    <w:rsid w:val="009946ED"/>
    <w:rsid w:val="00994D01"/>
    <w:rsid w:val="0099503C"/>
    <w:rsid w:val="0099526E"/>
    <w:rsid w:val="00995D56"/>
    <w:rsid w:val="00996475"/>
    <w:rsid w:val="00997EB1"/>
    <w:rsid w:val="009A0E0C"/>
    <w:rsid w:val="009A1200"/>
    <w:rsid w:val="009A1C50"/>
    <w:rsid w:val="009A2808"/>
    <w:rsid w:val="009A2EFD"/>
    <w:rsid w:val="009A3C36"/>
    <w:rsid w:val="009A3DFC"/>
    <w:rsid w:val="009A4F26"/>
    <w:rsid w:val="009A5001"/>
    <w:rsid w:val="009A52CE"/>
    <w:rsid w:val="009A5BF7"/>
    <w:rsid w:val="009A6FF7"/>
    <w:rsid w:val="009A708B"/>
    <w:rsid w:val="009A7523"/>
    <w:rsid w:val="009B0FA8"/>
    <w:rsid w:val="009B1C46"/>
    <w:rsid w:val="009B20BB"/>
    <w:rsid w:val="009B2560"/>
    <w:rsid w:val="009B2A45"/>
    <w:rsid w:val="009B4FC6"/>
    <w:rsid w:val="009B5079"/>
    <w:rsid w:val="009B5537"/>
    <w:rsid w:val="009B57E4"/>
    <w:rsid w:val="009B5F04"/>
    <w:rsid w:val="009B67E2"/>
    <w:rsid w:val="009B6BCE"/>
    <w:rsid w:val="009B6F81"/>
    <w:rsid w:val="009B732A"/>
    <w:rsid w:val="009C0442"/>
    <w:rsid w:val="009C04F5"/>
    <w:rsid w:val="009C294A"/>
    <w:rsid w:val="009C29B3"/>
    <w:rsid w:val="009C3887"/>
    <w:rsid w:val="009C3896"/>
    <w:rsid w:val="009C460D"/>
    <w:rsid w:val="009C4AC3"/>
    <w:rsid w:val="009C4EB8"/>
    <w:rsid w:val="009C6241"/>
    <w:rsid w:val="009C6BC2"/>
    <w:rsid w:val="009C6DD7"/>
    <w:rsid w:val="009C739D"/>
    <w:rsid w:val="009D011F"/>
    <w:rsid w:val="009D0845"/>
    <w:rsid w:val="009D2064"/>
    <w:rsid w:val="009D2073"/>
    <w:rsid w:val="009D20C9"/>
    <w:rsid w:val="009D313D"/>
    <w:rsid w:val="009D3F3B"/>
    <w:rsid w:val="009D4E2E"/>
    <w:rsid w:val="009D617B"/>
    <w:rsid w:val="009D6640"/>
    <w:rsid w:val="009D6AC1"/>
    <w:rsid w:val="009D7D5F"/>
    <w:rsid w:val="009E041A"/>
    <w:rsid w:val="009E0604"/>
    <w:rsid w:val="009E0F87"/>
    <w:rsid w:val="009E18BC"/>
    <w:rsid w:val="009E3271"/>
    <w:rsid w:val="009E46FE"/>
    <w:rsid w:val="009E5188"/>
    <w:rsid w:val="009E7819"/>
    <w:rsid w:val="009E7968"/>
    <w:rsid w:val="009F0060"/>
    <w:rsid w:val="009F085F"/>
    <w:rsid w:val="009F100B"/>
    <w:rsid w:val="009F141F"/>
    <w:rsid w:val="009F16AF"/>
    <w:rsid w:val="009F2822"/>
    <w:rsid w:val="009F39BA"/>
    <w:rsid w:val="009F49DC"/>
    <w:rsid w:val="009F4ED5"/>
    <w:rsid w:val="009F4EDE"/>
    <w:rsid w:val="009F4FDB"/>
    <w:rsid w:val="009F5187"/>
    <w:rsid w:val="009F54A9"/>
    <w:rsid w:val="009F5EBD"/>
    <w:rsid w:val="009F6195"/>
    <w:rsid w:val="009F62AC"/>
    <w:rsid w:val="009F654D"/>
    <w:rsid w:val="009F7127"/>
    <w:rsid w:val="009F728A"/>
    <w:rsid w:val="009F77F7"/>
    <w:rsid w:val="009F79F3"/>
    <w:rsid w:val="00A00574"/>
    <w:rsid w:val="00A006ED"/>
    <w:rsid w:val="00A00A1C"/>
    <w:rsid w:val="00A016E3"/>
    <w:rsid w:val="00A01CCE"/>
    <w:rsid w:val="00A02F9C"/>
    <w:rsid w:val="00A03121"/>
    <w:rsid w:val="00A034CF"/>
    <w:rsid w:val="00A0422E"/>
    <w:rsid w:val="00A0535C"/>
    <w:rsid w:val="00A07C5F"/>
    <w:rsid w:val="00A07C80"/>
    <w:rsid w:val="00A10559"/>
    <w:rsid w:val="00A10638"/>
    <w:rsid w:val="00A10BED"/>
    <w:rsid w:val="00A10EB4"/>
    <w:rsid w:val="00A11B14"/>
    <w:rsid w:val="00A11C1F"/>
    <w:rsid w:val="00A12FFC"/>
    <w:rsid w:val="00A13A44"/>
    <w:rsid w:val="00A13EBC"/>
    <w:rsid w:val="00A15B23"/>
    <w:rsid w:val="00A176D6"/>
    <w:rsid w:val="00A207B1"/>
    <w:rsid w:val="00A2127C"/>
    <w:rsid w:val="00A226D4"/>
    <w:rsid w:val="00A23516"/>
    <w:rsid w:val="00A23817"/>
    <w:rsid w:val="00A24F2D"/>
    <w:rsid w:val="00A25FB3"/>
    <w:rsid w:val="00A25FBF"/>
    <w:rsid w:val="00A2652B"/>
    <w:rsid w:val="00A26AC9"/>
    <w:rsid w:val="00A26D1F"/>
    <w:rsid w:val="00A27814"/>
    <w:rsid w:val="00A30974"/>
    <w:rsid w:val="00A309C3"/>
    <w:rsid w:val="00A3199E"/>
    <w:rsid w:val="00A32ED7"/>
    <w:rsid w:val="00A34700"/>
    <w:rsid w:val="00A36ECA"/>
    <w:rsid w:val="00A3727E"/>
    <w:rsid w:val="00A401D2"/>
    <w:rsid w:val="00A404D4"/>
    <w:rsid w:val="00A408D6"/>
    <w:rsid w:val="00A418CD"/>
    <w:rsid w:val="00A4213A"/>
    <w:rsid w:val="00A43152"/>
    <w:rsid w:val="00A434CA"/>
    <w:rsid w:val="00A43D93"/>
    <w:rsid w:val="00A440F0"/>
    <w:rsid w:val="00A44510"/>
    <w:rsid w:val="00A448A8"/>
    <w:rsid w:val="00A4497C"/>
    <w:rsid w:val="00A4539F"/>
    <w:rsid w:val="00A4569D"/>
    <w:rsid w:val="00A45A63"/>
    <w:rsid w:val="00A45D6D"/>
    <w:rsid w:val="00A46639"/>
    <w:rsid w:val="00A46B0D"/>
    <w:rsid w:val="00A47AE3"/>
    <w:rsid w:val="00A47DE3"/>
    <w:rsid w:val="00A50FFA"/>
    <w:rsid w:val="00A52477"/>
    <w:rsid w:val="00A52B2C"/>
    <w:rsid w:val="00A53389"/>
    <w:rsid w:val="00A53E5A"/>
    <w:rsid w:val="00A53F76"/>
    <w:rsid w:val="00A5443A"/>
    <w:rsid w:val="00A552A2"/>
    <w:rsid w:val="00A561DB"/>
    <w:rsid w:val="00A56BDC"/>
    <w:rsid w:val="00A57EAF"/>
    <w:rsid w:val="00A609F8"/>
    <w:rsid w:val="00A62247"/>
    <w:rsid w:val="00A624E6"/>
    <w:rsid w:val="00A640C9"/>
    <w:rsid w:val="00A64329"/>
    <w:rsid w:val="00A64B5F"/>
    <w:rsid w:val="00A655D7"/>
    <w:rsid w:val="00A65630"/>
    <w:rsid w:val="00A6586E"/>
    <w:rsid w:val="00A668A5"/>
    <w:rsid w:val="00A67BA5"/>
    <w:rsid w:val="00A67CAF"/>
    <w:rsid w:val="00A67FFD"/>
    <w:rsid w:val="00A70D44"/>
    <w:rsid w:val="00A71E4F"/>
    <w:rsid w:val="00A71F1B"/>
    <w:rsid w:val="00A7249A"/>
    <w:rsid w:val="00A7271D"/>
    <w:rsid w:val="00A7419D"/>
    <w:rsid w:val="00A7561E"/>
    <w:rsid w:val="00A8049C"/>
    <w:rsid w:val="00A80EE2"/>
    <w:rsid w:val="00A81A39"/>
    <w:rsid w:val="00A81AA4"/>
    <w:rsid w:val="00A81CBD"/>
    <w:rsid w:val="00A81E9E"/>
    <w:rsid w:val="00A83082"/>
    <w:rsid w:val="00A83FFC"/>
    <w:rsid w:val="00A846B2"/>
    <w:rsid w:val="00A85F94"/>
    <w:rsid w:val="00A86AB4"/>
    <w:rsid w:val="00A86B11"/>
    <w:rsid w:val="00A87605"/>
    <w:rsid w:val="00A87BF1"/>
    <w:rsid w:val="00A87D46"/>
    <w:rsid w:val="00A87E7A"/>
    <w:rsid w:val="00A90078"/>
    <w:rsid w:val="00A917EB"/>
    <w:rsid w:val="00A91DAD"/>
    <w:rsid w:val="00A92B74"/>
    <w:rsid w:val="00A93FD1"/>
    <w:rsid w:val="00A95730"/>
    <w:rsid w:val="00A95A2E"/>
    <w:rsid w:val="00A96E7C"/>
    <w:rsid w:val="00A976B0"/>
    <w:rsid w:val="00A97775"/>
    <w:rsid w:val="00AA0585"/>
    <w:rsid w:val="00AA0C5A"/>
    <w:rsid w:val="00AA1D71"/>
    <w:rsid w:val="00AA2872"/>
    <w:rsid w:val="00AA2B6F"/>
    <w:rsid w:val="00AA2CD5"/>
    <w:rsid w:val="00AA42DA"/>
    <w:rsid w:val="00AA4914"/>
    <w:rsid w:val="00AA5210"/>
    <w:rsid w:val="00AA53E5"/>
    <w:rsid w:val="00AA586A"/>
    <w:rsid w:val="00AA5EB1"/>
    <w:rsid w:val="00AA6121"/>
    <w:rsid w:val="00AA6B59"/>
    <w:rsid w:val="00AA7731"/>
    <w:rsid w:val="00AB06BA"/>
    <w:rsid w:val="00AB1DF5"/>
    <w:rsid w:val="00AB2FB9"/>
    <w:rsid w:val="00AB2FE1"/>
    <w:rsid w:val="00AB311A"/>
    <w:rsid w:val="00AB332A"/>
    <w:rsid w:val="00AB34D0"/>
    <w:rsid w:val="00AB4870"/>
    <w:rsid w:val="00AB63EB"/>
    <w:rsid w:val="00AB6769"/>
    <w:rsid w:val="00AB6D88"/>
    <w:rsid w:val="00AC031E"/>
    <w:rsid w:val="00AC0740"/>
    <w:rsid w:val="00AC0830"/>
    <w:rsid w:val="00AC1A2E"/>
    <w:rsid w:val="00AC1AFC"/>
    <w:rsid w:val="00AC1E1A"/>
    <w:rsid w:val="00AC2091"/>
    <w:rsid w:val="00AC2124"/>
    <w:rsid w:val="00AC28F7"/>
    <w:rsid w:val="00AC2C7C"/>
    <w:rsid w:val="00AC2E1C"/>
    <w:rsid w:val="00AC4128"/>
    <w:rsid w:val="00AC417A"/>
    <w:rsid w:val="00AC42AE"/>
    <w:rsid w:val="00AC56C5"/>
    <w:rsid w:val="00AC57EE"/>
    <w:rsid w:val="00AC668E"/>
    <w:rsid w:val="00AC683C"/>
    <w:rsid w:val="00AC7435"/>
    <w:rsid w:val="00AC7537"/>
    <w:rsid w:val="00AD05E0"/>
    <w:rsid w:val="00AD0C76"/>
    <w:rsid w:val="00AD1762"/>
    <w:rsid w:val="00AD184F"/>
    <w:rsid w:val="00AD2276"/>
    <w:rsid w:val="00AD39D6"/>
    <w:rsid w:val="00AD6C3A"/>
    <w:rsid w:val="00AE0E04"/>
    <w:rsid w:val="00AE1B0A"/>
    <w:rsid w:val="00AE204A"/>
    <w:rsid w:val="00AE3309"/>
    <w:rsid w:val="00AE33E0"/>
    <w:rsid w:val="00AE3599"/>
    <w:rsid w:val="00AE499A"/>
    <w:rsid w:val="00AE49C9"/>
    <w:rsid w:val="00AE50F1"/>
    <w:rsid w:val="00AE549A"/>
    <w:rsid w:val="00AE5F30"/>
    <w:rsid w:val="00AE7712"/>
    <w:rsid w:val="00AE7B31"/>
    <w:rsid w:val="00AF05F7"/>
    <w:rsid w:val="00AF0953"/>
    <w:rsid w:val="00AF0F05"/>
    <w:rsid w:val="00AF13EB"/>
    <w:rsid w:val="00AF15B4"/>
    <w:rsid w:val="00AF25B7"/>
    <w:rsid w:val="00AF32B2"/>
    <w:rsid w:val="00AF3D56"/>
    <w:rsid w:val="00AF4A00"/>
    <w:rsid w:val="00AF5651"/>
    <w:rsid w:val="00AF7438"/>
    <w:rsid w:val="00B00AFE"/>
    <w:rsid w:val="00B018A1"/>
    <w:rsid w:val="00B032C7"/>
    <w:rsid w:val="00B0397F"/>
    <w:rsid w:val="00B04082"/>
    <w:rsid w:val="00B04F80"/>
    <w:rsid w:val="00B05180"/>
    <w:rsid w:val="00B0541E"/>
    <w:rsid w:val="00B06C88"/>
    <w:rsid w:val="00B06E73"/>
    <w:rsid w:val="00B07985"/>
    <w:rsid w:val="00B07EA9"/>
    <w:rsid w:val="00B10B4D"/>
    <w:rsid w:val="00B11C32"/>
    <w:rsid w:val="00B11C54"/>
    <w:rsid w:val="00B120C9"/>
    <w:rsid w:val="00B13212"/>
    <w:rsid w:val="00B149EE"/>
    <w:rsid w:val="00B1727E"/>
    <w:rsid w:val="00B2181F"/>
    <w:rsid w:val="00B21822"/>
    <w:rsid w:val="00B21EA3"/>
    <w:rsid w:val="00B21F37"/>
    <w:rsid w:val="00B22874"/>
    <w:rsid w:val="00B24AB1"/>
    <w:rsid w:val="00B26782"/>
    <w:rsid w:val="00B30529"/>
    <w:rsid w:val="00B30A8E"/>
    <w:rsid w:val="00B31600"/>
    <w:rsid w:val="00B31FC4"/>
    <w:rsid w:val="00B3320B"/>
    <w:rsid w:val="00B3401E"/>
    <w:rsid w:val="00B342CD"/>
    <w:rsid w:val="00B35F3A"/>
    <w:rsid w:val="00B36682"/>
    <w:rsid w:val="00B36DD2"/>
    <w:rsid w:val="00B37343"/>
    <w:rsid w:val="00B40087"/>
    <w:rsid w:val="00B40233"/>
    <w:rsid w:val="00B405C1"/>
    <w:rsid w:val="00B4060A"/>
    <w:rsid w:val="00B40639"/>
    <w:rsid w:val="00B40CB1"/>
    <w:rsid w:val="00B415E7"/>
    <w:rsid w:val="00B42683"/>
    <w:rsid w:val="00B43355"/>
    <w:rsid w:val="00B43DDB"/>
    <w:rsid w:val="00B4451E"/>
    <w:rsid w:val="00B45625"/>
    <w:rsid w:val="00B45C61"/>
    <w:rsid w:val="00B503F8"/>
    <w:rsid w:val="00B50F83"/>
    <w:rsid w:val="00B513E8"/>
    <w:rsid w:val="00B52578"/>
    <w:rsid w:val="00B5299A"/>
    <w:rsid w:val="00B53344"/>
    <w:rsid w:val="00B53394"/>
    <w:rsid w:val="00B537E3"/>
    <w:rsid w:val="00B538EE"/>
    <w:rsid w:val="00B53D76"/>
    <w:rsid w:val="00B54262"/>
    <w:rsid w:val="00B5511C"/>
    <w:rsid w:val="00B564B8"/>
    <w:rsid w:val="00B56E2A"/>
    <w:rsid w:val="00B57C81"/>
    <w:rsid w:val="00B614CE"/>
    <w:rsid w:val="00B62990"/>
    <w:rsid w:val="00B62AF3"/>
    <w:rsid w:val="00B6320F"/>
    <w:rsid w:val="00B65248"/>
    <w:rsid w:val="00B65401"/>
    <w:rsid w:val="00B669E2"/>
    <w:rsid w:val="00B70846"/>
    <w:rsid w:val="00B70AEB"/>
    <w:rsid w:val="00B70D20"/>
    <w:rsid w:val="00B7175F"/>
    <w:rsid w:val="00B73262"/>
    <w:rsid w:val="00B743F8"/>
    <w:rsid w:val="00B753A9"/>
    <w:rsid w:val="00B755F0"/>
    <w:rsid w:val="00B77401"/>
    <w:rsid w:val="00B774D3"/>
    <w:rsid w:val="00B77D96"/>
    <w:rsid w:val="00B77F58"/>
    <w:rsid w:val="00B83E3B"/>
    <w:rsid w:val="00B83F93"/>
    <w:rsid w:val="00B843D6"/>
    <w:rsid w:val="00B84727"/>
    <w:rsid w:val="00B84A9D"/>
    <w:rsid w:val="00B84C53"/>
    <w:rsid w:val="00B860A5"/>
    <w:rsid w:val="00B86D99"/>
    <w:rsid w:val="00B8754F"/>
    <w:rsid w:val="00B87592"/>
    <w:rsid w:val="00B904E7"/>
    <w:rsid w:val="00B9059C"/>
    <w:rsid w:val="00B914EC"/>
    <w:rsid w:val="00B91B79"/>
    <w:rsid w:val="00B92870"/>
    <w:rsid w:val="00B93CAF"/>
    <w:rsid w:val="00B9486D"/>
    <w:rsid w:val="00B9512A"/>
    <w:rsid w:val="00B954D0"/>
    <w:rsid w:val="00B95FEA"/>
    <w:rsid w:val="00B978CE"/>
    <w:rsid w:val="00B97914"/>
    <w:rsid w:val="00B97975"/>
    <w:rsid w:val="00BA05E1"/>
    <w:rsid w:val="00BA1085"/>
    <w:rsid w:val="00BA222E"/>
    <w:rsid w:val="00BA251C"/>
    <w:rsid w:val="00BA30C9"/>
    <w:rsid w:val="00BA3322"/>
    <w:rsid w:val="00BA360F"/>
    <w:rsid w:val="00BA373D"/>
    <w:rsid w:val="00BA3CC1"/>
    <w:rsid w:val="00BA421E"/>
    <w:rsid w:val="00BA4408"/>
    <w:rsid w:val="00BA4499"/>
    <w:rsid w:val="00BA46B1"/>
    <w:rsid w:val="00BA53D0"/>
    <w:rsid w:val="00BA5B73"/>
    <w:rsid w:val="00BA6E9A"/>
    <w:rsid w:val="00BB0C06"/>
    <w:rsid w:val="00BB123C"/>
    <w:rsid w:val="00BB1578"/>
    <w:rsid w:val="00BB16EF"/>
    <w:rsid w:val="00BB1F34"/>
    <w:rsid w:val="00BB226A"/>
    <w:rsid w:val="00BB2878"/>
    <w:rsid w:val="00BB2FB8"/>
    <w:rsid w:val="00BB3CDE"/>
    <w:rsid w:val="00BB474B"/>
    <w:rsid w:val="00BB481C"/>
    <w:rsid w:val="00BB4F86"/>
    <w:rsid w:val="00BB5CE5"/>
    <w:rsid w:val="00BB6260"/>
    <w:rsid w:val="00BB6482"/>
    <w:rsid w:val="00BB6708"/>
    <w:rsid w:val="00BB67A1"/>
    <w:rsid w:val="00BC092E"/>
    <w:rsid w:val="00BC1B89"/>
    <w:rsid w:val="00BC1D65"/>
    <w:rsid w:val="00BC24B7"/>
    <w:rsid w:val="00BC3096"/>
    <w:rsid w:val="00BC4015"/>
    <w:rsid w:val="00BC44A1"/>
    <w:rsid w:val="00BC47B4"/>
    <w:rsid w:val="00BC47FB"/>
    <w:rsid w:val="00BC49E4"/>
    <w:rsid w:val="00BC5CB7"/>
    <w:rsid w:val="00BC5E3F"/>
    <w:rsid w:val="00BC5F74"/>
    <w:rsid w:val="00BC695B"/>
    <w:rsid w:val="00BC72CB"/>
    <w:rsid w:val="00BC7D40"/>
    <w:rsid w:val="00BC7E02"/>
    <w:rsid w:val="00BC7E51"/>
    <w:rsid w:val="00BD0EA6"/>
    <w:rsid w:val="00BD0F28"/>
    <w:rsid w:val="00BD2973"/>
    <w:rsid w:val="00BD2AB2"/>
    <w:rsid w:val="00BD495C"/>
    <w:rsid w:val="00BD50A2"/>
    <w:rsid w:val="00BD52C7"/>
    <w:rsid w:val="00BD54DC"/>
    <w:rsid w:val="00BD5E50"/>
    <w:rsid w:val="00BD5F63"/>
    <w:rsid w:val="00BD7A15"/>
    <w:rsid w:val="00BD7C24"/>
    <w:rsid w:val="00BE0371"/>
    <w:rsid w:val="00BE043D"/>
    <w:rsid w:val="00BE0D43"/>
    <w:rsid w:val="00BE1363"/>
    <w:rsid w:val="00BE1563"/>
    <w:rsid w:val="00BE22CB"/>
    <w:rsid w:val="00BE245D"/>
    <w:rsid w:val="00BE2915"/>
    <w:rsid w:val="00BE3342"/>
    <w:rsid w:val="00BE34C8"/>
    <w:rsid w:val="00BE3699"/>
    <w:rsid w:val="00BE3D1C"/>
    <w:rsid w:val="00BE4B89"/>
    <w:rsid w:val="00BE4CEB"/>
    <w:rsid w:val="00BE509A"/>
    <w:rsid w:val="00BE529E"/>
    <w:rsid w:val="00BE5579"/>
    <w:rsid w:val="00BE6154"/>
    <w:rsid w:val="00BE6AB9"/>
    <w:rsid w:val="00BE7570"/>
    <w:rsid w:val="00BE768C"/>
    <w:rsid w:val="00BE770F"/>
    <w:rsid w:val="00BF0CD5"/>
    <w:rsid w:val="00BF1333"/>
    <w:rsid w:val="00BF179D"/>
    <w:rsid w:val="00BF193A"/>
    <w:rsid w:val="00BF2553"/>
    <w:rsid w:val="00BF2B2B"/>
    <w:rsid w:val="00BF2B95"/>
    <w:rsid w:val="00BF3037"/>
    <w:rsid w:val="00BF38E1"/>
    <w:rsid w:val="00BF46CF"/>
    <w:rsid w:val="00BF593B"/>
    <w:rsid w:val="00BF59A6"/>
    <w:rsid w:val="00BF6024"/>
    <w:rsid w:val="00BF6A97"/>
    <w:rsid w:val="00BF7342"/>
    <w:rsid w:val="00BF7630"/>
    <w:rsid w:val="00BF77E1"/>
    <w:rsid w:val="00C00287"/>
    <w:rsid w:val="00C00671"/>
    <w:rsid w:val="00C01E03"/>
    <w:rsid w:val="00C0219B"/>
    <w:rsid w:val="00C030A8"/>
    <w:rsid w:val="00C03169"/>
    <w:rsid w:val="00C03214"/>
    <w:rsid w:val="00C042AF"/>
    <w:rsid w:val="00C0494D"/>
    <w:rsid w:val="00C06138"/>
    <w:rsid w:val="00C067EB"/>
    <w:rsid w:val="00C0784D"/>
    <w:rsid w:val="00C101D1"/>
    <w:rsid w:val="00C116C4"/>
    <w:rsid w:val="00C11E6C"/>
    <w:rsid w:val="00C121D6"/>
    <w:rsid w:val="00C125B9"/>
    <w:rsid w:val="00C12C26"/>
    <w:rsid w:val="00C133BA"/>
    <w:rsid w:val="00C13C32"/>
    <w:rsid w:val="00C1406D"/>
    <w:rsid w:val="00C14313"/>
    <w:rsid w:val="00C14C4C"/>
    <w:rsid w:val="00C14E20"/>
    <w:rsid w:val="00C15F57"/>
    <w:rsid w:val="00C17A90"/>
    <w:rsid w:val="00C21C6A"/>
    <w:rsid w:val="00C227BF"/>
    <w:rsid w:val="00C2338F"/>
    <w:rsid w:val="00C24132"/>
    <w:rsid w:val="00C24C0E"/>
    <w:rsid w:val="00C24C3C"/>
    <w:rsid w:val="00C24E0D"/>
    <w:rsid w:val="00C256AF"/>
    <w:rsid w:val="00C262DB"/>
    <w:rsid w:val="00C26E65"/>
    <w:rsid w:val="00C27601"/>
    <w:rsid w:val="00C277AC"/>
    <w:rsid w:val="00C27940"/>
    <w:rsid w:val="00C279A9"/>
    <w:rsid w:val="00C27B35"/>
    <w:rsid w:val="00C27E53"/>
    <w:rsid w:val="00C305E3"/>
    <w:rsid w:val="00C31D86"/>
    <w:rsid w:val="00C3274F"/>
    <w:rsid w:val="00C340E0"/>
    <w:rsid w:val="00C34158"/>
    <w:rsid w:val="00C3418D"/>
    <w:rsid w:val="00C349A8"/>
    <w:rsid w:val="00C35304"/>
    <w:rsid w:val="00C36305"/>
    <w:rsid w:val="00C371CD"/>
    <w:rsid w:val="00C40B21"/>
    <w:rsid w:val="00C41AA9"/>
    <w:rsid w:val="00C4213E"/>
    <w:rsid w:val="00C441B3"/>
    <w:rsid w:val="00C4443B"/>
    <w:rsid w:val="00C446B7"/>
    <w:rsid w:val="00C44966"/>
    <w:rsid w:val="00C45895"/>
    <w:rsid w:val="00C45D49"/>
    <w:rsid w:val="00C46FAC"/>
    <w:rsid w:val="00C478CC"/>
    <w:rsid w:val="00C47A20"/>
    <w:rsid w:val="00C50629"/>
    <w:rsid w:val="00C50DC9"/>
    <w:rsid w:val="00C514C3"/>
    <w:rsid w:val="00C51757"/>
    <w:rsid w:val="00C53A3F"/>
    <w:rsid w:val="00C54033"/>
    <w:rsid w:val="00C547A0"/>
    <w:rsid w:val="00C54C1F"/>
    <w:rsid w:val="00C55808"/>
    <w:rsid w:val="00C5640B"/>
    <w:rsid w:val="00C565B9"/>
    <w:rsid w:val="00C565F6"/>
    <w:rsid w:val="00C57419"/>
    <w:rsid w:val="00C576AD"/>
    <w:rsid w:val="00C60EA1"/>
    <w:rsid w:val="00C610C2"/>
    <w:rsid w:val="00C61D8A"/>
    <w:rsid w:val="00C61FF7"/>
    <w:rsid w:val="00C6226B"/>
    <w:rsid w:val="00C62270"/>
    <w:rsid w:val="00C62296"/>
    <w:rsid w:val="00C6244B"/>
    <w:rsid w:val="00C62C56"/>
    <w:rsid w:val="00C62EFF"/>
    <w:rsid w:val="00C632BE"/>
    <w:rsid w:val="00C63A5B"/>
    <w:rsid w:val="00C64A4D"/>
    <w:rsid w:val="00C64AFF"/>
    <w:rsid w:val="00C64D0A"/>
    <w:rsid w:val="00C65889"/>
    <w:rsid w:val="00C6668C"/>
    <w:rsid w:val="00C707E8"/>
    <w:rsid w:val="00C70C5D"/>
    <w:rsid w:val="00C71800"/>
    <w:rsid w:val="00C72EDC"/>
    <w:rsid w:val="00C758B9"/>
    <w:rsid w:val="00C75E1A"/>
    <w:rsid w:val="00C77BD1"/>
    <w:rsid w:val="00C80B5D"/>
    <w:rsid w:val="00C80E38"/>
    <w:rsid w:val="00C80E75"/>
    <w:rsid w:val="00C81310"/>
    <w:rsid w:val="00C82741"/>
    <w:rsid w:val="00C8282D"/>
    <w:rsid w:val="00C828AB"/>
    <w:rsid w:val="00C828FF"/>
    <w:rsid w:val="00C83891"/>
    <w:rsid w:val="00C83B74"/>
    <w:rsid w:val="00C850EC"/>
    <w:rsid w:val="00C854A9"/>
    <w:rsid w:val="00C85AB6"/>
    <w:rsid w:val="00C85F90"/>
    <w:rsid w:val="00C86561"/>
    <w:rsid w:val="00C872FC"/>
    <w:rsid w:val="00C87515"/>
    <w:rsid w:val="00C90041"/>
    <w:rsid w:val="00C90741"/>
    <w:rsid w:val="00C923A9"/>
    <w:rsid w:val="00C924C7"/>
    <w:rsid w:val="00C926EE"/>
    <w:rsid w:val="00C93CA3"/>
    <w:rsid w:val="00C94129"/>
    <w:rsid w:val="00C94876"/>
    <w:rsid w:val="00C94BBC"/>
    <w:rsid w:val="00C95167"/>
    <w:rsid w:val="00C9778C"/>
    <w:rsid w:val="00C97BBB"/>
    <w:rsid w:val="00CA01EA"/>
    <w:rsid w:val="00CA0753"/>
    <w:rsid w:val="00CA1724"/>
    <w:rsid w:val="00CA2B56"/>
    <w:rsid w:val="00CA3B2D"/>
    <w:rsid w:val="00CA3E2F"/>
    <w:rsid w:val="00CA4894"/>
    <w:rsid w:val="00CA4E33"/>
    <w:rsid w:val="00CA550F"/>
    <w:rsid w:val="00CA57F1"/>
    <w:rsid w:val="00CA593B"/>
    <w:rsid w:val="00CA6C48"/>
    <w:rsid w:val="00CA7AFC"/>
    <w:rsid w:val="00CB0966"/>
    <w:rsid w:val="00CB0B0A"/>
    <w:rsid w:val="00CB0B6A"/>
    <w:rsid w:val="00CB1F78"/>
    <w:rsid w:val="00CB2DF1"/>
    <w:rsid w:val="00CB34A6"/>
    <w:rsid w:val="00CB3906"/>
    <w:rsid w:val="00CB406F"/>
    <w:rsid w:val="00CB431B"/>
    <w:rsid w:val="00CB45BC"/>
    <w:rsid w:val="00CB4DBA"/>
    <w:rsid w:val="00CB4FBF"/>
    <w:rsid w:val="00CB68BC"/>
    <w:rsid w:val="00CB7DE3"/>
    <w:rsid w:val="00CC029E"/>
    <w:rsid w:val="00CC0A2D"/>
    <w:rsid w:val="00CC15DD"/>
    <w:rsid w:val="00CC21E2"/>
    <w:rsid w:val="00CC2D0D"/>
    <w:rsid w:val="00CC3B77"/>
    <w:rsid w:val="00CC3D65"/>
    <w:rsid w:val="00CC5506"/>
    <w:rsid w:val="00CD0174"/>
    <w:rsid w:val="00CD0DB6"/>
    <w:rsid w:val="00CD2E28"/>
    <w:rsid w:val="00CD30C5"/>
    <w:rsid w:val="00CD38E6"/>
    <w:rsid w:val="00CD396B"/>
    <w:rsid w:val="00CD3B65"/>
    <w:rsid w:val="00CD5647"/>
    <w:rsid w:val="00CD6672"/>
    <w:rsid w:val="00CD6924"/>
    <w:rsid w:val="00CD718B"/>
    <w:rsid w:val="00CD72C6"/>
    <w:rsid w:val="00CD762C"/>
    <w:rsid w:val="00CD7BBE"/>
    <w:rsid w:val="00CE01F5"/>
    <w:rsid w:val="00CE0A8A"/>
    <w:rsid w:val="00CE1A1A"/>
    <w:rsid w:val="00CE367E"/>
    <w:rsid w:val="00CE6218"/>
    <w:rsid w:val="00CE7041"/>
    <w:rsid w:val="00CE7141"/>
    <w:rsid w:val="00CF04EE"/>
    <w:rsid w:val="00CF0C0A"/>
    <w:rsid w:val="00CF1B90"/>
    <w:rsid w:val="00CF1E33"/>
    <w:rsid w:val="00CF230F"/>
    <w:rsid w:val="00CF2378"/>
    <w:rsid w:val="00CF2C4C"/>
    <w:rsid w:val="00CF2DF4"/>
    <w:rsid w:val="00CF31BB"/>
    <w:rsid w:val="00CF3E00"/>
    <w:rsid w:val="00CF3F42"/>
    <w:rsid w:val="00CF4890"/>
    <w:rsid w:val="00CF5555"/>
    <w:rsid w:val="00CF57DB"/>
    <w:rsid w:val="00CF6097"/>
    <w:rsid w:val="00CF6598"/>
    <w:rsid w:val="00CF70A6"/>
    <w:rsid w:val="00CF7233"/>
    <w:rsid w:val="00CF7B4D"/>
    <w:rsid w:val="00D001C4"/>
    <w:rsid w:val="00D00AC9"/>
    <w:rsid w:val="00D00D62"/>
    <w:rsid w:val="00D01C81"/>
    <w:rsid w:val="00D037F0"/>
    <w:rsid w:val="00D03EA1"/>
    <w:rsid w:val="00D05107"/>
    <w:rsid w:val="00D05418"/>
    <w:rsid w:val="00D058CA"/>
    <w:rsid w:val="00D05FD0"/>
    <w:rsid w:val="00D060F2"/>
    <w:rsid w:val="00D06370"/>
    <w:rsid w:val="00D0689E"/>
    <w:rsid w:val="00D06E08"/>
    <w:rsid w:val="00D06FFA"/>
    <w:rsid w:val="00D10401"/>
    <w:rsid w:val="00D10AD1"/>
    <w:rsid w:val="00D116BF"/>
    <w:rsid w:val="00D117C3"/>
    <w:rsid w:val="00D122F1"/>
    <w:rsid w:val="00D12737"/>
    <w:rsid w:val="00D13AC3"/>
    <w:rsid w:val="00D1413E"/>
    <w:rsid w:val="00D1473A"/>
    <w:rsid w:val="00D154BD"/>
    <w:rsid w:val="00D15A13"/>
    <w:rsid w:val="00D16C7D"/>
    <w:rsid w:val="00D17D66"/>
    <w:rsid w:val="00D221D6"/>
    <w:rsid w:val="00D22200"/>
    <w:rsid w:val="00D22E45"/>
    <w:rsid w:val="00D250EB"/>
    <w:rsid w:val="00D2544C"/>
    <w:rsid w:val="00D266CB"/>
    <w:rsid w:val="00D27373"/>
    <w:rsid w:val="00D27507"/>
    <w:rsid w:val="00D3151B"/>
    <w:rsid w:val="00D3168F"/>
    <w:rsid w:val="00D31D41"/>
    <w:rsid w:val="00D3223A"/>
    <w:rsid w:val="00D32410"/>
    <w:rsid w:val="00D33780"/>
    <w:rsid w:val="00D35345"/>
    <w:rsid w:val="00D3536B"/>
    <w:rsid w:val="00D354D8"/>
    <w:rsid w:val="00D35929"/>
    <w:rsid w:val="00D35F8D"/>
    <w:rsid w:val="00D36141"/>
    <w:rsid w:val="00D37F7E"/>
    <w:rsid w:val="00D41198"/>
    <w:rsid w:val="00D413B8"/>
    <w:rsid w:val="00D41BF2"/>
    <w:rsid w:val="00D42EBF"/>
    <w:rsid w:val="00D42F60"/>
    <w:rsid w:val="00D442E2"/>
    <w:rsid w:val="00D445C1"/>
    <w:rsid w:val="00D451EB"/>
    <w:rsid w:val="00D46BE9"/>
    <w:rsid w:val="00D470FB"/>
    <w:rsid w:val="00D472A3"/>
    <w:rsid w:val="00D47AC2"/>
    <w:rsid w:val="00D47C73"/>
    <w:rsid w:val="00D50786"/>
    <w:rsid w:val="00D507EE"/>
    <w:rsid w:val="00D51F1E"/>
    <w:rsid w:val="00D51FCB"/>
    <w:rsid w:val="00D536D5"/>
    <w:rsid w:val="00D53870"/>
    <w:rsid w:val="00D53BA7"/>
    <w:rsid w:val="00D53BAA"/>
    <w:rsid w:val="00D540CA"/>
    <w:rsid w:val="00D560C6"/>
    <w:rsid w:val="00D57992"/>
    <w:rsid w:val="00D61C13"/>
    <w:rsid w:val="00D62950"/>
    <w:rsid w:val="00D631D8"/>
    <w:rsid w:val="00D6621B"/>
    <w:rsid w:val="00D66C75"/>
    <w:rsid w:val="00D66ED4"/>
    <w:rsid w:val="00D67ADC"/>
    <w:rsid w:val="00D67BAB"/>
    <w:rsid w:val="00D71979"/>
    <w:rsid w:val="00D7258B"/>
    <w:rsid w:val="00D72DDE"/>
    <w:rsid w:val="00D733CB"/>
    <w:rsid w:val="00D73562"/>
    <w:rsid w:val="00D7357C"/>
    <w:rsid w:val="00D747C8"/>
    <w:rsid w:val="00D764FD"/>
    <w:rsid w:val="00D76A30"/>
    <w:rsid w:val="00D76BCB"/>
    <w:rsid w:val="00D7700E"/>
    <w:rsid w:val="00D7720E"/>
    <w:rsid w:val="00D77359"/>
    <w:rsid w:val="00D80A38"/>
    <w:rsid w:val="00D815DA"/>
    <w:rsid w:val="00D8184F"/>
    <w:rsid w:val="00D81E5F"/>
    <w:rsid w:val="00D82068"/>
    <w:rsid w:val="00D82320"/>
    <w:rsid w:val="00D85B35"/>
    <w:rsid w:val="00D86003"/>
    <w:rsid w:val="00D86758"/>
    <w:rsid w:val="00D87CE5"/>
    <w:rsid w:val="00D900E6"/>
    <w:rsid w:val="00D901F9"/>
    <w:rsid w:val="00D907F8"/>
    <w:rsid w:val="00D90920"/>
    <w:rsid w:val="00D91012"/>
    <w:rsid w:val="00D91DB1"/>
    <w:rsid w:val="00D926B6"/>
    <w:rsid w:val="00D942B4"/>
    <w:rsid w:val="00D956BD"/>
    <w:rsid w:val="00D9690F"/>
    <w:rsid w:val="00D97CE5"/>
    <w:rsid w:val="00DA0A1D"/>
    <w:rsid w:val="00DA0B28"/>
    <w:rsid w:val="00DA3075"/>
    <w:rsid w:val="00DA492A"/>
    <w:rsid w:val="00DA5782"/>
    <w:rsid w:val="00DA639E"/>
    <w:rsid w:val="00DA711D"/>
    <w:rsid w:val="00DA7A71"/>
    <w:rsid w:val="00DA7F78"/>
    <w:rsid w:val="00DB27D5"/>
    <w:rsid w:val="00DB3870"/>
    <w:rsid w:val="00DB3A74"/>
    <w:rsid w:val="00DB4333"/>
    <w:rsid w:val="00DB45DF"/>
    <w:rsid w:val="00DB51F6"/>
    <w:rsid w:val="00DB5326"/>
    <w:rsid w:val="00DB598B"/>
    <w:rsid w:val="00DB5F01"/>
    <w:rsid w:val="00DB6B14"/>
    <w:rsid w:val="00DB7176"/>
    <w:rsid w:val="00DB7369"/>
    <w:rsid w:val="00DB7EBE"/>
    <w:rsid w:val="00DC00CC"/>
    <w:rsid w:val="00DC02F9"/>
    <w:rsid w:val="00DC0565"/>
    <w:rsid w:val="00DC1629"/>
    <w:rsid w:val="00DC2AF1"/>
    <w:rsid w:val="00DC2C10"/>
    <w:rsid w:val="00DC3587"/>
    <w:rsid w:val="00DC45B1"/>
    <w:rsid w:val="00DC45D0"/>
    <w:rsid w:val="00DC47DB"/>
    <w:rsid w:val="00DC4F57"/>
    <w:rsid w:val="00DC4FE9"/>
    <w:rsid w:val="00DC5649"/>
    <w:rsid w:val="00DC6805"/>
    <w:rsid w:val="00DC6E60"/>
    <w:rsid w:val="00DD0A21"/>
    <w:rsid w:val="00DD0C93"/>
    <w:rsid w:val="00DD1799"/>
    <w:rsid w:val="00DD1A8C"/>
    <w:rsid w:val="00DD2D39"/>
    <w:rsid w:val="00DD3AAF"/>
    <w:rsid w:val="00DD3EDE"/>
    <w:rsid w:val="00DD47B6"/>
    <w:rsid w:val="00DD5DB6"/>
    <w:rsid w:val="00DD6731"/>
    <w:rsid w:val="00DD6A73"/>
    <w:rsid w:val="00DD7DE5"/>
    <w:rsid w:val="00DE02CB"/>
    <w:rsid w:val="00DE054D"/>
    <w:rsid w:val="00DE1B84"/>
    <w:rsid w:val="00DE2071"/>
    <w:rsid w:val="00DE2E40"/>
    <w:rsid w:val="00DE318C"/>
    <w:rsid w:val="00DE3FC1"/>
    <w:rsid w:val="00DE441D"/>
    <w:rsid w:val="00DE47C3"/>
    <w:rsid w:val="00DE5E4F"/>
    <w:rsid w:val="00DE61F7"/>
    <w:rsid w:val="00DE63F1"/>
    <w:rsid w:val="00DE7564"/>
    <w:rsid w:val="00DF0086"/>
    <w:rsid w:val="00DF01FE"/>
    <w:rsid w:val="00DF0666"/>
    <w:rsid w:val="00DF1F66"/>
    <w:rsid w:val="00DF230B"/>
    <w:rsid w:val="00DF26BF"/>
    <w:rsid w:val="00DF3876"/>
    <w:rsid w:val="00DF4142"/>
    <w:rsid w:val="00DF42E1"/>
    <w:rsid w:val="00DF51F7"/>
    <w:rsid w:val="00DF566D"/>
    <w:rsid w:val="00DF6A1B"/>
    <w:rsid w:val="00DF6DB1"/>
    <w:rsid w:val="00E00265"/>
    <w:rsid w:val="00E005D5"/>
    <w:rsid w:val="00E0085C"/>
    <w:rsid w:val="00E008A5"/>
    <w:rsid w:val="00E009B1"/>
    <w:rsid w:val="00E011E1"/>
    <w:rsid w:val="00E01624"/>
    <w:rsid w:val="00E017BC"/>
    <w:rsid w:val="00E019B6"/>
    <w:rsid w:val="00E01DF1"/>
    <w:rsid w:val="00E01E1C"/>
    <w:rsid w:val="00E01FAB"/>
    <w:rsid w:val="00E02DE8"/>
    <w:rsid w:val="00E02EDF"/>
    <w:rsid w:val="00E037A3"/>
    <w:rsid w:val="00E03888"/>
    <w:rsid w:val="00E04361"/>
    <w:rsid w:val="00E04E23"/>
    <w:rsid w:val="00E04E37"/>
    <w:rsid w:val="00E054CC"/>
    <w:rsid w:val="00E06430"/>
    <w:rsid w:val="00E064F0"/>
    <w:rsid w:val="00E065AF"/>
    <w:rsid w:val="00E0693F"/>
    <w:rsid w:val="00E077DD"/>
    <w:rsid w:val="00E1107C"/>
    <w:rsid w:val="00E112E0"/>
    <w:rsid w:val="00E1189F"/>
    <w:rsid w:val="00E11D75"/>
    <w:rsid w:val="00E12D5C"/>
    <w:rsid w:val="00E12DAF"/>
    <w:rsid w:val="00E12F88"/>
    <w:rsid w:val="00E139EA"/>
    <w:rsid w:val="00E145FC"/>
    <w:rsid w:val="00E149CC"/>
    <w:rsid w:val="00E14DA9"/>
    <w:rsid w:val="00E16430"/>
    <w:rsid w:val="00E168E6"/>
    <w:rsid w:val="00E208ED"/>
    <w:rsid w:val="00E21D46"/>
    <w:rsid w:val="00E223C0"/>
    <w:rsid w:val="00E230E4"/>
    <w:rsid w:val="00E23389"/>
    <w:rsid w:val="00E23A00"/>
    <w:rsid w:val="00E2480D"/>
    <w:rsid w:val="00E2583B"/>
    <w:rsid w:val="00E26FFC"/>
    <w:rsid w:val="00E27189"/>
    <w:rsid w:val="00E275CC"/>
    <w:rsid w:val="00E2778B"/>
    <w:rsid w:val="00E27A0C"/>
    <w:rsid w:val="00E27A23"/>
    <w:rsid w:val="00E301FF"/>
    <w:rsid w:val="00E306F1"/>
    <w:rsid w:val="00E3111B"/>
    <w:rsid w:val="00E31B65"/>
    <w:rsid w:val="00E32497"/>
    <w:rsid w:val="00E332E8"/>
    <w:rsid w:val="00E33505"/>
    <w:rsid w:val="00E33635"/>
    <w:rsid w:val="00E347B1"/>
    <w:rsid w:val="00E357BF"/>
    <w:rsid w:val="00E3624E"/>
    <w:rsid w:val="00E41876"/>
    <w:rsid w:val="00E42177"/>
    <w:rsid w:val="00E42DCE"/>
    <w:rsid w:val="00E42DF4"/>
    <w:rsid w:val="00E43A36"/>
    <w:rsid w:val="00E43E4F"/>
    <w:rsid w:val="00E447F8"/>
    <w:rsid w:val="00E44D0B"/>
    <w:rsid w:val="00E45173"/>
    <w:rsid w:val="00E45EC5"/>
    <w:rsid w:val="00E46A02"/>
    <w:rsid w:val="00E46D7E"/>
    <w:rsid w:val="00E47324"/>
    <w:rsid w:val="00E4787F"/>
    <w:rsid w:val="00E50B33"/>
    <w:rsid w:val="00E50EB2"/>
    <w:rsid w:val="00E5146D"/>
    <w:rsid w:val="00E515FC"/>
    <w:rsid w:val="00E52277"/>
    <w:rsid w:val="00E5235A"/>
    <w:rsid w:val="00E52DD2"/>
    <w:rsid w:val="00E53F3A"/>
    <w:rsid w:val="00E57059"/>
    <w:rsid w:val="00E57788"/>
    <w:rsid w:val="00E57930"/>
    <w:rsid w:val="00E57CB5"/>
    <w:rsid w:val="00E57D13"/>
    <w:rsid w:val="00E60168"/>
    <w:rsid w:val="00E60649"/>
    <w:rsid w:val="00E60BAD"/>
    <w:rsid w:val="00E60E56"/>
    <w:rsid w:val="00E613A7"/>
    <w:rsid w:val="00E61449"/>
    <w:rsid w:val="00E6189F"/>
    <w:rsid w:val="00E61E1C"/>
    <w:rsid w:val="00E624F0"/>
    <w:rsid w:val="00E62E09"/>
    <w:rsid w:val="00E63F81"/>
    <w:rsid w:val="00E6421D"/>
    <w:rsid w:val="00E64498"/>
    <w:rsid w:val="00E64793"/>
    <w:rsid w:val="00E65167"/>
    <w:rsid w:val="00E655AE"/>
    <w:rsid w:val="00E65C5F"/>
    <w:rsid w:val="00E6742A"/>
    <w:rsid w:val="00E71425"/>
    <w:rsid w:val="00E71F29"/>
    <w:rsid w:val="00E7256D"/>
    <w:rsid w:val="00E7262E"/>
    <w:rsid w:val="00E72AB0"/>
    <w:rsid w:val="00E72B2B"/>
    <w:rsid w:val="00E72D06"/>
    <w:rsid w:val="00E72D0C"/>
    <w:rsid w:val="00E732BA"/>
    <w:rsid w:val="00E73ED5"/>
    <w:rsid w:val="00E74756"/>
    <w:rsid w:val="00E749EA"/>
    <w:rsid w:val="00E74D8B"/>
    <w:rsid w:val="00E75A93"/>
    <w:rsid w:val="00E75B38"/>
    <w:rsid w:val="00E75C1F"/>
    <w:rsid w:val="00E75C8E"/>
    <w:rsid w:val="00E76349"/>
    <w:rsid w:val="00E77391"/>
    <w:rsid w:val="00E776C2"/>
    <w:rsid w:val="00E80B12"/>
    <w:rsid w:val="00E81272"/>
    <w:rsid w:val="00E81AC7"/>
    <w:rsid w:val="00E85748"/>
    <w:rsid w:val="00E85B72"/>
    <w:rsid w:val="00E86B15"/>
    <w:rsid w:val="00E86EDB"/>
    <w:rsid w:val="00E87014"/>
    <w:rsid w:val="00E87B3A"/>
    <w:rsid w:val="00E909F2"/>
    <w:rsid w:val="00E90E17"/>
    <w:rsid w:val="00E922A4"/>
    <w:rsid w:val="00E924BD"/>
    <w:rsid w:val="00E9250C"/>
    <w:rsid w:val="00E930C2"/>
    <w:rsid w:val="00E93117"/>
    <w:rsid w:val="00E933D4"/>
    <w:rsid w:val="00E9467B"/>
    <w:rsid w:val="00E95028"/>
    <w:rsid w:val="00E95E08"/>
    <w:rsid w:val="00E9612D"/>
    <w:rsid w:val="00E96209"/>
    <w:rsid w:val="00E9621F"/>
    <w:rsid w:val="00E96EF6"/>
    <w:rsid w:val="00E97490"/>
    <w:rsid w:val="00E97695"/>
    <w:rsid w:val="00E978A3"/>
    <w:rsid w:val="00E97BF0"/>
    <w:rsid w:val="00EA07F6"/>
    <w:rsid w:val="00EA0ABF"/>
    <w:rsid w:val="00EA0C58"/>
    <w:rsid w:val="00EA164F"/>
    <w:rsid w:val="00EA2525"/>
    <w:rsid w:val="00EA256C"/>
    <w:rsid w:val="00EA25EA"/>
    <w:rsid w:val="00EA2A6F"/>
    <w:rsid w:val="00EA3253"/>
    <w:rsid w:val="00EA35DC"/>
    <w:rsid w:val="00EA4336"/>
    <w:rsid w:val="00EA495E"/>
    <w:rsid w:val="00EA6752"/>
    <w:rsid w:val="00EA6C5D"/>
    <w:rsid w:val="00EA6D85"/>
    <w:rsid w:val="00EA7F4F"/>
    <w:rsid w:val="00EB01D2"/>
    <w:rsid w:val="00EB103A"/>
    <w:rsid w:val="00EB18A5"/>
    <w:rsid w:val="00EB2E83"/>
    <w:rsid w:val="00EB3060"/>
    <w:rsid w:val="00EB3476"/>
    <w:rsid w:val="00EB372E"/>
    <w:rsid w:val="00EB3F82"/>
    <w:rsid w:val="00EB4007"/>
    <w:rsid w:val="00EB4157"/>
    <w:rsid w:val="00EB4381"/>
    <w:rsid w:val="00EB4667"/>
    <w:rsid w:val="00EB46A1"/>
    <w:rsid w:val="00EB6A49"/>
    <w:rsid w:val="00EB6C3B"/>
    <w:rsid w:val="00EB6CCF"/>
    <w:rsid w:val="00EB6EA6"/>
    <w:rsid w:val="00EB7F51"/>
    <w:rsid w:val="00EC2980"/>
    <w:rsid w:val="00EC2DBB"/>
    <w:rsid w:val="00EC311F"/>
    <w:rsid w:val="00EC33D5"/>
    <w:rsid w:val="00EC360F"/>
    <w:rsid w:val="00EC40E6"/>
    <w:rsid w:val="00EC4119"/>
    <w:rsid w:val="00EC471D"/>
    <w:rsid w:val="00EC50E0"/>
    <w:rsid w:val="00EC61C5"/>
    <w:rsid w:val="00EC68DB"/>
    <w:rsid w:val="00EC75BE"/>
    <w:rsid w:val="00EC798B"/>
    <w:rsid w:val="00ED084D"/>
    <w:rsid w:val="00ED0C9D"/>
    <w:rsid w:val="00ED1385"/>
    <w:rsid w:val="00ED2937"/>
    <w:rsid w:val="00ED5C84"/>
    <w:rsid w:val="00ED5F91"/>
    <w:rsid w:val="00ED60C2"/>
    <w:rsid w:val="00EE27AC"/>
    <w:rsid w:val="00EE2B51"/>
    <w:rsid w:val="00EE3C27"/>
    <w:rsid w:val="00EE4BF3"/>
    <w:rsid w:val="00EE50CA"/>
    <w:rsid w:val="00EE52C3"/>
    <w:rsid w:val="00EE61DB"/>
    <w:rsid w:val="00EE627E"/>
    <w:rsid w:val="00EF0259"/>
    <w:rsid w:val="00EF0B80"/>
    <w:rsid w:val="00EF18B9"/>
    <w:rsid w:val="00EF195D"/>
    <w:rsid w:val="00EF2F6E"/>
    <w:rsid w:val="00EF400E"/>
    <w:rsid w:val="00EF40A7"/>
    <w:rsid w:val="00EF410D"/>
    <w:rsid w:val="00EF4A1B"/>
    <w:rsid w:val="00EF73BE"/>
    <w:rsid w:val="00EF758A"/>
    <w:rsid w:val="00F00897"/>
    <w:rsid w:val="00F00B14"/>
    <w:rsid w:val="00F00B6A"/>
    <w:rsid w:val="00F01014"/>
    <w:rsid w:val="00F01F87"/>
    <w:rsid w:val="00F02CB6"/>
    <w:rsid w:val="00F0396C"/>
    <w:rsid w:val="00F054DB"/>
    <w:rsid w:val="00F05FF8"/>
    <w:rsid w:val="00F06AB7"/>
    <w:rsid w:val="00F06CC9"/>
    <w:rsid w:val="00F078E8"/>
    <w:rsid w:val="00F07A4C"/>
    <w:rsid w:val="00F07B6A"/>
    <w:rsid w:val="00F07D80"/>
    <w:rsid w:val="00F07D90"/>
    <w:rsid w:val="00F10DE9"/>
    <w:rsid w:val="00F1238C"/>
    <w:rsid w:val="00F126C2"/>
    <w:rsid w:val="00F12CBE"/>
    <w:rsid w:val="00F12D40"/>
    <w:rsid w:val="00F12E21"/>
    <w:rsid w:val="00F13267"/>
    <w:rsid w:val="00F137A1"/>
    <w:rsid w:val="00F1409F"/>
    <w:rsid w:val="00F14208"/>
    <w:rsid w:val="00F144F5"/>
    <w:rsid w:val="00F148DB"/>
    <w:rsid w:val="00F15DA0"/>
    <w:rsid w:val="00F16C59"/>
    <w:rsid w:val="00F16C9E"/>
    <w:rsid w:val="00F16D98"/>
    <w:rsid w:val="00F16E1C"/>
    <w:rsid w:val="00F17B3B"/>
    <w:rsid w:val="00F17CDD"/>
    <w:rsid w:val="00F2026C"/>
    <w:rsid w:val="00F207EF"/>
    <w:rsid w:val="00F20BC4"/>
    <w:rsid w:val="00F21187"/>
    <w:rsid w:val="00F21EAB"/>
    <w:rsid w:val="00F22393"/>
    <w:rsid w:val="00F22503"/>
    <w:rsid w:val="00F22582"/>
    <w:rsid w:val="00F235E4"/>
    <w:rsid w:val="00F23BB7"/>
    <w:rsid w:val="00F24613"/>
    <w:rsid w:val="00F247A4"/>
    <w:rsid w:val="00F24ADC"/>
    <w:rsid w:val="00F24E6F"/>
    <w:rsid w:val="00F253D5"/>
    <w:rsid w:val="00F26049"/>
    <w:rsid w:val="00F26980"/>
    <w:rsid w:val="00F26D40"/>
    <w:rsid w:val="00F273A2"/>
    <w:rsid w:val="00F27F0A"/>
    <w:rsid w:val="00F27FC5"/>
    <w:rsid w:val="00F313F9"/>
    <w:rsid w:val="00F3230C"/>
    <w:rsid w:val="00F32CE9"/>
    <w:rsid w:val="00F32FAA"/>
    <w:rsid w:val="00F3349E"/>
    <w:rsid w:val="00F35571"/>
    <w:rsid w:val="00F35ACF"/>
    <w:rsid w:val="00F365DE"/>
    <w:rsid w:val="00F3670B"/>
    <w:rsid w:val="00F37C37"/>
    <w:rsid w:val="00F41295"/>
    <w:rsid w:val="00F42179"/>
    <w:rsid w:val="00F42781"/>
    <w:rsid w:val="00F42E16"/>
    <w:rsid w:val="00F42F64"/>
    <w:rsid w:val="00F42FEA"/>
    <w:rsid w:val="00F439E2"/>
    <w:rsid w:val="00F43DAC"/>
    <w:rsid w:val="00F43E18"/>
    <w:rsid w:val="00F4463F"/>
    <w:rsid w:val="00F44FD4"/>
    <w:rsid w:val="00F45AC2"/>
    <w:rsid w:val="00F4626B"/>
    <w:rsid w:val="00F470FD"/>
    <w:rsid w:val="00F500A6"/>
    <w:rsid w:val="00F5108C"/>
    <w:rsid w:val="00F5172E"/>
    <w:rsid w:val="00F51BB5"/>
    <w:rsid w:val="00F5203C"/>
    <w:rsid w:val="00F52935"/>
    <w:rsid w:val="00F5315B"/>
    <w:rsid w:val="00F53D25"/>
    <w:rsid w:val="00F54D13"/>
    <w:rsid w:val="00F54F18"/>
    <w:rsid w:val="00F55F72"/>
    <w:rsid w:val="00F5616C"/>
    <w:rsid w:val="00F5682C"/>
    <w:rsid w:val="00F5745E"/>
    <w:rsid w:val="00F57AFD"/>
    <w:rsid w:val="00F6106E"/>
    <w:rsid w:val="00F610A4"/>
    <w:rsid w:val="00F613AB"/>
    <w:rsid w:val="00F61A80"/>
    <w:rsid w:val="00F61BD0"/>
    <w:rsid w:val="00F623A8"/>
    <w:rsid w:val="00F632ED"/>
    <w:rsid w:val="00F66196"/>
    <w:rsid w:val="00F66261"/>
    <w:rsid w:val="00F67D13"/>
    <w:rsid w:val="00F7193B"/>
    <w:rsid w:val="00F71F73"/>
    <w:rsid w:val="00F726EE"/>
    <w:rsid w:val="00F74A79"/>
    <w:rsid w:val="00F74FE8"/>
    <w:rsid w:val="00F75092"/>
    <w:rsid w:val="00F7577F"/>
    <w:rsid w:val="00F76202"/>
    <w:rsid w:val="00F76654"/>
    <w:rsid w:val="00F76C67"/>
    <w:rsid w:val="00F76F9D"/>
    <w:rsid w:val="00F77FDC"/>
    <w:rsid w:val="00F8137B"/>
    <w:rsid w:val="00F81FC5"/>
    <w:rsid w:val="00F829AE"/>
    <w:rsid w:val="00F836B1"/>
    <w:rsid w:val="00F83B66"/>
    <w:rsid w:val="00F83BF3"/>
    <w:rsid w:val="00F83BFA"/>
    <w:rsid w:val="00F83C2C"/>
    <w:rsid w:val="00F83CD2"/>
    <w:rsid w:val="00F83E0B"/>
    <w:rsid w:val="00F84748"/>
    <w:rsid w:val="00F85DE5"/>
    <w:rsid w:val="00F85E43"/>
    <w:rsid w:val="00F86691"/>
    <w:rsid w:val="00F86AF6"/>
    <w:rsid w:val="00F87490"/>
    <w:rsid w:val="00F9021E"/>
    <w:rsid w:val="00F907B9"/>
    <w:rsid w:val="00F9199A"/>
    <w:rsid w:val="00F91F14"/>
    <w:rsid w:val="00F92956"/>
    <w:rsid w:val="00F92BD4"/>
    <w:rsid w:val="00F94402"/>
    <w:rsid w:val="00F94BA2"/>
    <w:rsid w:val="00F95CAF"/>
    <w:rsid w:val="00F95EB9"/>
    <w:rsid w:val="00F95F5E"/>
    <w:rsid w:val="00F95FBF"/>
    <w:rsid w:val="00F96340"/>
    <w:rsid w:val="00F9682F"/>
    <w:rsid w:val="00F968D1"/>
    <w:rsid w:val="00F96CFE"/>
    <w:rsid w:val="00F96DA3"/>
    <w:rsid w:val="00F973A3"/>
    <w:rsid w:val="00F97A8B"/>
    <w:rsid w:val="00FA0B0C"/>
    <w:rsid w:val="00FA127D"/>
    <w:rsid w:val="00FA147E"/>
    <w:rsid w:val="00FA180F"/>
    <w:rsid w:val="00FA2035"/>
    <w:rsid w:val="00FA2106"/>
    <w:rsid w:val="00FA35E4"/>
    <w:rsid w:val="00FA41F7"/>
    <w:rsid w:val="00FA46ED"/>
    <w:rsid w:val="00FA5C0A"/>
    <w:rsid w:val="00FA5E9D"/>
    <w:rsid w:val="00FA69E8"/>
    <w:rsid w:val="00FA6E05"/>
    <w:rsid w:val="00FA73CE"/>
    <w:rsid w:val="00FA787D"/>
    <w:rsid w:val="00FA7BE0"/>
    <w:rsid w:val="00FB0C56"/>
    <w:rsid w:val="00FB1F23"/>
    <w:rsid w:val="00FB28FA"/>
    <w:rsid w:val="00FB2AF3"/>
    <w:rsid w:val="00FB2D5D"/>
    <w:rsid w:val="00FB3CE1"/>
    <w:rsid w:val="00FB47C6"/>
    <w:rsid w:val="00FC1D8F"/>
    <w:rsid w:val="00FC2C02"/>
    <w:rsid w:val="00FC358D"/>
    <w:rsid w:val="00FC48B6"/>
    <w:rsid w:val="00FC4DF2"/>
    <w:rsid w:val="00FC5204"/>
    <w:rsid w:val="00FC55A3"/>
    <w:rsid w:val="00FC60C3"/>
    <w:rsid w:val="00FC6ED1"/>
    <w:rsid w:val="00FC7176"/>
    <w:rsid w:val="00FC753A"/>
    <w:rsid w:val="00FC75BF"/>
    <w:rsid w:val="00FC7CA5"/>
    <w:rsid w:val="00FC7EE4"/>
    <w:rsid w:val="00FD052C"/>
    <w:rsid w:val="00FD064F"/>
    <w:rsid w:val="00FD065F"/>
    <w:rsid w:val="00FD1ECD"/>
    <w:rsid w:val="00FD2BA9"/>
    <w:rsid w:val="00FD368A"/>
    <w:rsid w:val="00FD444F"/>
    <w:rsid w:val="00FD46F1"/>
    <w:rsid w:val="00FD4981"/>
    <w:rsid w:val="00FD56D0"/>
    <w:rsid w:val="00FD5A3E"/>
    <w:rsid w:val="00FD6970"/>
    <w:rsid w:val="00FE078C"/>
    <w:rsid w:val="00FE087E"/>
    <w:rsid w:val="00FE0C2E"/>
    <w:rsid w:val="00FE0C82"/>
    <w:rsid w:val="00FE0E0C"/>
    <w:rsid w:val="00FE25F5"/>
    <w:rsid w:val="00FE38CF"/>
    <w:rsid w:val="00FE413C"/>
    <w:rsid w:val="00FE47A0"/>
    <w:rsid w:val="00FE4CD9"/>
    <w:rsid w:val="00FE4E70"/>
    <w:rsid w:val="00FE54FF"/>
    <w:rsid w:val="00FE5D1C"/>
    <w:rsid w:val="00FE6762"/>
    <w:rsid w:val="00FE7172"/>
    <w:rsid w:val="00FF0907"/>
    <w:rsid w:val="00FF0A48"/>
    <w:rsid w:val="00FF2119"/>
    <w:rsid w:val="00FF2F04"/>
    <w:rsid w:val="00FF5603"/>
    <w:rsid w:val="00FF6104"/>
    <w:rsid w:val="00FF67E8"/>
    <w:rsid w:val="00FF690D"/>
    <w:rsid w:val="00FF73E6"/>
    <w:rsid w:val="00FF7FB6"/>
    <w:rsid w:val="04B3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1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12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customStyle="1" w:styleId="7">
    <w:name w:val="Pa1"/>
    <w:basedOn w:val="6"/>
    <w:next w:val="6"/>
    <w:qFormat/>
    <w:uiPriority w:val="99"/>
    <w:pPr>
      <w:spacing w:line="241" w:lineRule="atLeast"/>
    </w:pPr>
    <w:rPr>
      <w:rFonts w:ascii="Minion Pro" w:hAnsi="Minion Pro" w:cstheme="minorBidi"/>
      <w:color w:val="auto"/>
    </w:rPr>
  </w:style>
  <w:style w:type="paragraph" w:customStyle="1" w:styleId="8">
    <w:name w:val="msonospacing"/>
    <w:basedOn w:val="1"/>
    <w:uiPriority w:val="0"/>
    <w:pPr>
      <w:spacing w:after="15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Основной текст (2)_"/>
    <w:basedOn w:val="2"/>
    <w:link w:val="10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10">
    <w:name w:val="Основной текст (2)"/>
    <w:basedOn w:val="1"/>
    <w:link w:val="9"/>
    <w:qFormat/>
    <w:uiPriority w:val="0"/>
    <w:pPr>
      <w:widowControl w:val="0"/>
      <w:shd w:val="clear" w:color="auto" w:fill="FFFFFF"/>
      <w:spacing w:before="180" w:after="60" w:line="278" w:lineRule="exact"/>
      <w:jc w:val="both"/>
    </w:pPr>
    <w:rPr>
      <w:rFonts w:ascii="Times New Roman" w:hAnsi="Times New Roman" w:eastAsia="Times New Roman" w:cs="Times New Roman"/>
    </w:rPr>
  </w:style>
  <w:style w:type="character" w:customStyle="1" w:styleId="11">
    <w:name w:val="Верхний колонтитул Знак"/>
    <w:basedOn w:val="2"/>
    <w:link w:val="4"/>
    <w:uiPriority w:val="99"/>
  </w:style>
  <w:style w:type="character" w:customStyle="1" w:styleId="12">
    <w:name w:val="Нижний колонтитул Знак"/>
    <w:basedOn w:val="2"/>
    <w:link w:val="5"/>
    <w:uiPriority w:val="99"/>
  </w:style>
  <w:style w:type="paragraph" w:styleId="1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B44D5-3BB3-45B3-80C9-B4A63F3D2B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5</Pages>
  <Words>2408</Words>
  <Characters>13732</Characters>
  <Lines>114</Lines>
  <Paragraphs>32</Paragraphs>
  <TotalTime>4</TotalTime>
  <ScaleCrop>false</ScaleCrop>
  <LinksUpToDate>false</LinksUpToDate>
  <CharactersWithSpaces>16108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2019-01-30T19:51:00Z</dcterms:created>
  <dc:creator>admin</dc:creator>
  <cp:lastModifiedBy>WPS_1763274448</cp:lastModifiedBy>
  <cp:lastPrinted>2019-03-06T18:26:00Z</cp:lastPrinted>
  <dcterms:modified xsi:type="dcterms:W3CDTF">2026-02-10T12:33:19Z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564406A7104B4A968F792847A0F88462_12</vt:lpwstr>
  </property>
</Properties>
</file>